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881" w:rsidRPr="003A6C94" w:rsidRDefault="008847A4" w:rsidP="00BE029F">
      <w:pPr>
        <w:pBdr>
          <w:bottom w:val="single" w:sz="4" w:space="1" w:color="auto"/>
        </w:pBdr>
        <w:rPr>
          <w:rFonts w:ascii="Times New Roman" w:hAnsi="Times New Roman" w:cs="Times New Roman"/>
          <w:sz w:val="24"/>
        </w:rPr>
      </w:pPr>
      <w:r w:rsidRPr="00CF2124">
        <w:rPr>
          <w:rFonts w:ascii="Times New Roman" w:hAnsi="Times New Roman" w:cs="Times New Roman"/>
          <w:b/>
          <w:sz w:val="24"/>
        </w:rPr>
        <w:t>UN Open</w:t>
      </w:r>
      <w:r w:rsidR="004F71B6">
        <w:rPr>
          <w:rFonts w:ascii="Times New Roman" w:hAnsi="Times New Roman" w:cs="Times New Roman"/>
          <w:b/>
          <w:sz w:val="24"/>
        </w:rPr>
        <w:t xml:space="preserve"> </w:t>
      </w:r>
      <w:r w:rsidRPr="00CF2124">
        <w:rPr>
          <w:rFonts w:ascii="Times New Roman" w:hAnsi="Times New Roman" w:cs="Times New Roman"/>
          <w:b/>
          <w:sz w:val="24"/>
        </w:rPr>
        <w:t>GIS Initiative - Terms of References</w:t>
      </w:r>
      <w:r w:rsidR="00644B25">
        <w:rPr>
          <w:rFonts w:ascii="Times New Roman" w:hAnsi="Times New Roman" w:cs="Times New Roman"/>
          <w:b/>
          <w:sz w:val="24"/>
        </w:rPr>
        <w:t xml:space="preserve"> (Draft)</w:t>
      </w:r>
      <w:r w:rsidR="00CF2124">
        <w:rPr>
          <w:rFonts w:ascii="Times New Roman" w:hAnsi="Times New Roman" w:cs="Times New Roman"/>
          <w:b/>
          <w:sz w:val="24"/>
        </w:rPr>
        <w:t xml:space="preserve"> </w:t>
      </w:r>
    </w:p>
    <w:p w:rsidR="008847A4" w:rsidRPr="00CF2124" w:rsidRDefault="008847A4">
      <w:pPr>
        <w:rPr>
          <w:rFonts w:ascii="Times New Roman" w:hAnsi="Times New Roman" w:cs="Times New Roman"/>
          <w:b/>
          <w:sz w:val="22"/>
        </w:rPr>
      </w:pPr>
      <w:r w:rsidRPr="00CF2124">
        <w:rPr>
          <w:rFonts w:ascii="Times New Roman" w:hAnsi="Times New Roman" w:cs="Times New Roman"/>
          <w:b/>
          <w:sz w:val="22"/>
        </w:rPr>
        <w:t>1. Objectives</w:t>
      </w:r>
    </w:p>
    <w:p w:rsidR="008847A4" w:rsidRDefault="008847A4" w:rsidP="008847A4">
      <w:pPr>
        <w:rPr>
          <w:rFonts w:ascii="Times New Roman" w:hAnsi="Times New Roman" w:cs="Times New Roman"/>
          <w:sz w:val="22"/>
        </w:rPr>
      </w:pPr>
      <w:r w:rsidRPr="008847A4">
        <w:rPr>
          <w:rFonts w:ascii="Times New Roman" w:hAnsi="Times New Roman" w:cs="Times New Roman"/>
          <w:sz w:val="22"/>
        </w:rPr>
        <w:t>The UN Open</w:t>
      </w:r>
      <w:r w:rsidR="004F71B6">
        <w:rPr>
          <w:rFonts w:ascii="Times New Roman" w:hAnsi="Times New Roman" w:cs="Times New Roman"/>
          <w:sz w:val="22"/>
        </w:rPr>
        <w:t xml:space="preserve"> </w:t>
      </w:r>
      <w:r w:rsidRPr="008847A4">
        <w:rPr>
          <w:rFonts w:ascii="Times New Roman" w:hAnsi="Times New Roman" w:cs="Times New Roman"/>
          <w:sz w:val="22"/>
        </w:rPr>
        <w:t xml:space="preserve">GIS Initiative is to identify and develop an </w:t>
      </w:r>
      <w:r w:rsidR="00D61E66">
        <w:rPr>
          <w:rFonts w:ascii="Times New Roman" w:hAnsi="Times New Roman" w:cs="Times New Roman"/>
          <w:sz w:val="22"/>
        </w:rPr>
        <w:t>o</w:t>
      </w:r>
      <w:r w:rsidRPr="008847A4">
        <w:rPr>
          <w:rFonts w:ascii="Times New Roman" w:hAnsi="Times New Roman" w:cs="Times New Roman"/>
          <w:sz w:val="22"/>
        </w:rPr>
        <w:t xml:space="preserve">pen </w:t>
      </w:r>
      <w:r w:rsidR="00D61E66">
        <w:rPr>
          <w:rFonts w:ascii="Times New Roman" w:hAnsi="Times New Roman" w:cs="Times New Roman"/>
          <w:sz w:val="22"/>
        </w:rPr>
        <w:t>s</w:t>
      </w:r>
      <w:r w:rsidRPr="008847A4">
        <w:rPr>
          <w:rFonts w:ascii="Times New Roman" w:hAnsi="Times New Roman" w:cs="Times New Roman"/>
          <w:sz w:val="22"/>
        </w:rPr>
        <w:t xml:space="preserve">ource </w:t>
      </w:r>
      <w:r w:rsidR="00D61E66">
        <w:rPr>
          <w:rFonts w:ascii="Times New Roman" w:hAnsi="Times New Roman" w:cs="Times New Roman"/>
          <w:sz w:val="22"/>
        </w:rPr>
        <w:t xml:space="preserve">geospatial software and services </w:t>
      </w:r>
      <w:r w:rsidRPr="008847A4">
        <w:rPr>
          <w:rFonts w:ascii="Times New Roman" w:hAnsi="Times New Roman" w:cs="Times New Roman"/>
          <w:sz w:val="22"/>
        </w:rPr>
        <w:t xml:space="preserve">that meets the requirements of UN operations, taking full advantage of the expertise of mission partners </w:t>
      </w:r>
      <w:r w:rsidR="00D61E66">
        <w:rPr>
          <w:rFonts w:ascii="Times New Roman" w:hAnsi="Times New Roman" w:cs="Times New Roman"/>
          <w:sz w:val="22"/>
        </w:rPr>
        <w:t xml:space="preserve">including </w:t>
      </w:r>
      <w:r w:rsidRPr="008847A4">
        <w:rPr>
          <w:rFonts w:ascii="Times New Roman" w:hAnsi="Times New Roman" w:cs="Times New Roman"/>
          <w:sz w:val="22"/>
        </w:rPr>
        <w:t>partner nations, technology contributing countries</w:t>
      </w:r>
      <w:r w:rsidRPr="008847A4">
        <w:rPr>
          <w:rFonts w:ascii="Times New Roman" w:eastAsia="맑은 고딕" w:hAnsi="Times New Roman" w:cs="Times New Roman"/>
          <w:sz w:val="22"/>
        </w:rPr>
        <w:t xml:space="preserve">, international organizations, </w:t>
      </w:r>
      <w:r w:rsidRPr="008847A4">
        <w:rPr>
          <w:rFonts w:ascii="Times New Roman" w:hAnsi="Times New Roman" w:cs="Times New Roman"/>
          <w:sz w:val="22"/>
        </w:rPr>
        <w:t>academia, NGO’s, private sector.</w:t>
      </w:r>
    </w:p>
    <w:p w:rsidR="008847A4" w:rsidRPr="00CF2124" w:rsidRDefault="008847A4" w:rsidP="008847A4">
      <w:pPr>
        <w:rPr>
          <w:rFonts w:ascii="Times New Roman" w:hAnsi="Times New Roman" w:cs="Times New Roman"/>
          <w:b/>
          <w:sz w:val="22"/>
        </w:rPr>
      </w:pPr>
      <w:r w:rsidRPr="00CF2124">
        <w:rPr>
          <w:rFonts w:ascii="Times New Roman" w:hAnsi="Times New Roman" w:cs="Times New Roman"/>
          <w:b/>
          <w:sz w:val="22"/>
        </w:rPr>
        <w:t>2. Term</w:t>
      </w:r>
      <w:r w:rsidR="0001149B">
        <w:rPr>
          <w:rFonts w:ascii="Times New Roman" w:hAnsi="Times New Roman" w:cs="Times New Roman" w:hint="eastAsia"/>
          <w:b/>
          <w:sz w:val="22"/>
        </w:rPr>
        <w:t>s</w:t>
      </w:r>
      <w:r w:rsidR="0001149B">
        <w:rPr>
          <w:rFonts w:ascii="Times New Roman" w:hAnsi="Times New Roman" w:cs="Times New Roman"/>
          <w:b/>
          <w:sz w:val="22"/>
        </w:rPr>
        <w:t xml:space="preserve"> of Reference</w:t>
      </w:r>
    </w:p>
    <w:p w:rsidR="008847A4" w:rsidRDefault="001F2114" w:rsidP="008847A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These</w:t>
      </w:r>
      <w:r w:rsidR="00B25881">
        <w:rPr>
          <w:rFonts w:ascii="Times New Roman" w:hAnsi="Times New Roman" w:cs="Times New Roman"/>
          <w:sz w:val="22"/>
        </w:rPr>
        <w:t xml:space="preserve"> </w:t>
      </w:r>
      <w:r w:rsidR="008847A4">
        <w:rPr>
          <w:rFonts w:ascii="Times New Roman" w:hAnsi="Times New Roman" w:cs="Times New Roman"/>
          <w:sz w:val="22"/>
        </w:rPr>
        <w:t xml:space="preserve">Terms of Reference </w:t>
      </w:r>
      <w:r>
        <w:rPr>
          <w:rFonts w:ascii="Times New Roman" w:hAnsi="Times New Roman" w:cs="Times New Roman"/>
          <w:sz w:val="22"/>
        </w:rPr>
        <w:t>are</w:t>
      </w:r>
      <w:r w:rsidR="003A6C94">
        <w:rPr>
          <w:rFonts w:ascii="Times New Roman" w:hAnsi="Times New Roman" w:cs="Times New Roman"/>
          <w:sz w:val="22"/>
        </w:rPr>
        <w:t xml:space="preserve"> </w:t>
      </w:r>
      <w:r w:rsidR="008847A4">
        <w:rPr>
          <w:rFonts w:ascii="Times New Roman" w:hAnsi="Times New Roman" w:cs="Times New Roman"/>
          <w:sz w:val="22"/>
        </w:rPr>
        <w:t xml:space="preserve">effective </w:t>
      </w:r>
      <w:r>
        <w:rPr>
          <w:rFonts w:ascii="Times New Roman" w:hAnsi="Times New Roman" w:cs="Times New Roman"/>
          <w:sz w:val="22"/>
        </w:rPr>
        <w:t xml:space="preserve">as of </w:t>
      </w:r>
      <w:r w:rsidR="008847A4">
        <w:rPr>
          <w:rFonts w:ascii="Times New Roman" w:hAnsi="Times New Roman" w:cs="Times New Roman"/>
          <w:sz w:val="22"/>
        </w:rPr>
        <w:t>(date) and will be ongoing until terminated by agreement of the Strategic Board (SB).</w:t>
      </w:r>
    </w:p>
    <w:p w:rsidR="008847A4" w:rsidRPr="00CF2124" w:rsidRDefault="008847A4" w:rsidP="008847A4">
      <w:pPr>
        <w:rPr>
          <w:rFonts w:ascii="Times New Roman" w:hAnsi="Times New Roman" w:cs="Times New Roman"/>
          <w:b/>
          <w:sz w:val="22"/>
        </w:rPr>
      </w:pPr>
      <w:r w:rsidRPr="00CF2124">
        <w:rPr>
          <w:rFonts w:ascii="Times New Roman" w:hAnsi="Times New Roman" w:cs="Times New Roman"/>
          <w:b/>
          <w:sz w:val="22"/>
        </w:rPr>
        <w:t>3. Membership</w:t>
      </w:r>
    </w:p>
    <w:p w:rsidR="0026121D" w:rsidRDefault="008847A4" w:rsidP="008847A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The </w:t>
      </w:r>
      <w:r w:rsidR="009E4D41">
        <w:rPr>
          <w:rFonts w:ascii="Times New Roman" w:hAnsi="Times New Roman" w:cs="Times New Roman"/>
          <w:sz w:val="22"/>
        </w:rPr>
        <w:t xml:space="preserve">members of the </w:t>
      </w:r>
      <w:r w:rsidR="0026121D">
        <w:rPr>
          <w:rFonts w:ascii="Times New Roman" w:hAnsi="Times New Roman" w:cs="Times New Roman"/>
          <w:sz w:val="22"/>
        </w:rPr>
        <w:t>UN Open</w:t>
      </w:r>
      <w:r w:rsidR="004F71B6">
        <w:rPr>
          <w:rFonts w:ascii="Times New Roman" w:hAnsi="Times New Roman" w:cs="Times New Roman"/>
          <w:sz w:val="22"/>
        </w:rPr>
        <w:t xml:space="preserve"> </w:t>
      </w:r>
      <w:r w:rsidR="0026121D">
        <w:rPr>
          <w:rFonts w:ascii="Times New Roman" w:hAnsi="Times New Roman" w:cs="Times New Roman"/>
          <w:sz w:val="22"/>
        </w:rPr>
        <w:t xml:space="preserve">GIS Initiative </w:t>
      </w:r>
      <w:r w:rsidR="009E4D41">
        <w:rPr>
          <w:rFonts w:ascii="Times New Roman" w:hAnsi="Times New Roman" w:cs="Times New Roman"/>
          <w:sz w:val="22"/>
        </w:rPr>
        <w:t>are composed of</w:t>
      </w:r>
      <w:r w:rsidR="001F2114">
        <w:rPr>
          <w:rFonts w:ascii="Times New Roman" w:hAnsi="Times New Roman" w:cs="Times New Roman"/>
          <w:sz w:val="22"/>
        </w:rPr>
        <w:t>:</w:t>
      </w:r>
    </w:p>
    <w:p w:rsidR="0026121D" w:rsidRPr="0026121D" w:rsidRDefault="00CF2124" w:rsidP="0026121D">
      <w:pPr>
        <w:pStyle w:val="a3"/>
        <w:numPr>
          <w:ilvl w:val="0"/>
          <w:numId w:val="2"/>
        </w:numPr>
        <w:spacing w:after="0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Contribut</w:t>
      </w:r>
      <w:r w:rsidR="00762F51">
        <w:rPr>
          <w:rFonts w:ascii="Times New Roman" w:hAnsi="Times New Roman" w:cs="Times New Roman"/>
          <w:sz w:val="22"/>
        </w:rPr>
        <w:t>ors</w:t>
      </w:r>
      <w:r>
        <w:rPr>
          <w:rFonts w:ascii="Times New Roman" w:hAnsi="Times New Roman" w:cs="Times New Roman"/>
          <w:sz w:val="22"/>
        </w:rPr>
        <w:t xml:space="preserve">: </w:t>
      </w:r>
      <w:r w:rsidR="0026121D" w:rsidRPr="0026121D">
        <w:rPr>
          <w:rFonts w:ascii="Times New Roman" w:hAnsi="Times New Roman" w:cs="Times New Roman"/>
          <w:sz w:val="22"/>
        </w:rPr>
        <w:t>Any organization who agrees with the objectives of the UN Open</w:t>
      </w:r>
      <w:r w:rsidR="004F71B6">
        <w:rPr>
          <w:rFonts w:ascii="Times New Roman" w:hAnsi="Times New Roman" w:cs="Times New Roman"/>
          <w:sz w:val="22"/>
        </w:rPr>
        <w:t xml:space="preserve"> </w:t>
      </w:r>
      <w:r w:rsidR="0026121D" w:rsidRPr="0026121D">
        <w:rPr>
          <w:rFonts w:ascii="Times New Roman" w:hAnsi="Times New Roman" w:cs="Times New Roman"/>
          <w:sz w:val="22"/>
        </w:rPr>
        <w:t xml:space="preserve">GIS </w:t>
      </w:r>
      <w:r w:rsidR="0026121D">
        <w:rPr>
          <w:rFonts w:ascii="Times New Roman" w:hAnsi="Times New Roman" w:cs="Times New Roman"/>
          <w:sz w:val="22"/>
        </w:rPr>
        <w:t xml:space="preserve">and </w:t>
      </w:r>
      <w:r>
        <w:rPr>
          <w:rFonts w:ascii="Times New Roman" w:hAnsi="Times New Roman" w:cs="Times New Roman"/>
          <w:sz w:val="22"/>
        </w:rPr>
        <w:t>actively contributes to the UN Open</w:t>
      </w:r>
      <w:r w:rsidR="004F71B6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GIS Initiative in terms of financi</w:t>
      </w:r>
      <w:r w:rsidR="00762F51">
        <w:rPr>
          <w:rFonts w:ascii="Times New Roman" w:hAnsi="Times New Roman" w:cs="Times New Roman"/>
          <w:sz w:val="22"/>
        </w:rPr>
        <w:t>al, materials, solutions,</w:t>
      </w:r>
      <w:r>
        <w:rPr>
          <w:rFonts w:ascii="Times New Roman" w:hAnsi="Times New Roman" w:cs="Times New Roman"/>
          <w:sz w:val="22"/>
        </w:rPr>
        <w:t xml:space="preserve"> </w:t>
      </w:r>
      <w:r w:rsidR="00762F51">
        <w:rPr>
          <w:rFonts w:ascii="Times New Roman" w:hAnsi="Times New Roman" w:cs="Times New Roman"/>
          <w:sz w:val="22"/>
        </w:rPr>
        <w:t xml:space="preserve">technologies, or </w:t>
      </w:r>
      <w:r>
        <w:rPr>
          <w:rFonts w:ascii="Times New Roman" w:hAnsi="Times New Roman" w:cs="Times New Roman"/>
          <w:sz w:val="22"/>
        </w:rPr>
        <w:t xml:space="preserve">human resources. The Contributor </w:t>
      </w:r>
      <w:r w:rsidR="00F80DE6">
        <w:rPr>
          <w:rFonts w:ascii="Times New Roman" w:hAnsi="Times New Roman" w:cs="Times New Roman"/>
          <w:sz w:val="22"/>
        </w:rPr>
        <w:t xml:space="preserve">membership </w:t>
      </w:r>
      <w:r>
        <w:rPr>
          <w:rFonts w:ascii="Times New Roman" w:hAnsi="Times New Roman" w:cs="Times New Roman"/>
          <w:sz w:val="22"/>
        </w:rPr>
        <w:t>shall be decided by the Strategic Board.</w:t>
      </w:r>
    </w:p>
    <w:p w:rsidR="0026121D" w:rsidRDefault="00CF2124" w:rsidP="00C3441F">
      <w:pPr>
        <w:pStyle w:val="a3"/>
        <w:numPr>
          <w:ilvl w:val="0"/>
          <w:numId w:val="2"/>
        </w:numPr>
        <w:spacing w:after="0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Observer</w:t>
      </w:r>
      <w:r w:rsidR="00762F51">
        <w:rPr>
          <w:rFonts w:ascii="Times New Roman" w:hAnsi="Times New Roman" w:cs="Times New Roman"/>
          <w:sz w:val="22"/>
        </w:rPr>
        <w:t>s</w:t>
      </w:r>
      <w:r w:rsidR="0026121D" w:rsidRPr="0026121D">
        <w:rPr>
          <w:rFonts w:ascii="Times New Roman" w:hAnsi="Times New Roman" w:cs="Times New Roman"/>
          <w:sz w:val="22"/>
        </w:rPr>
        <w:t xml:space="preserve">: Any </w:t>
      </w:r>
      <w:r>
        <w:rPr>
          <w:rFonts w:ascii="Times New Roman" w:hAnsi="Times New Roman" w:cs="Times New Roman"/>
          <w:sz w:val="22"/>
        </w:rPr>
        <w:t xml:space="preserve">individual person or organization </w:t>
      </w:r>
      <w:r w:rsidRPr="0026121D">
        <w:rPr>
          <w:rFonts w:ascii="Times New Roman" w:hAnsi="Times New Roman" w:cs="Times New Roman"/>
          <w:sz w:val="22"/>
        </w:rPr>
        <w:t>who agree with the objectives of the UN Open</w:t>
      </w:r>
      <w:r w:rsidR="004F71B6">
        <w:rPr>
          <w:rFonts w:ascii="Times New Roman" w:hAnsi="Times New Roman" w:cs="Times New Roman"/>
          <w:sz w:val="22"/>
        </w:rPr>
        <w:t xml:space="preserve"> </w:t>
      </w:r>
      <w:r w:rsidRPr="0026121D">
        <w:rPr>
          <w:rFonts w:ascii="Times New Roman" w:hAnsi="Times New Roman" w:cs="Times New Roman"/>
          <w:sz w:val="22"/>
        </w:rPr>
        <w:t xml:space="preserve">GIS </w:t>
      </w:r>
      <w:r>
        <w:rPr>
          <w:rFonts w:ascii="Times New Roman" w:hAnsi="Times New Roman" w:cs="Times New Roman"/>
          <w:sz w:val="22"/>
        </w:rPr>
        <w:t>and participate in the UN Open</w:t>
      </w:r>
      <w:r w:rsidR="004F71B6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GIS Initiative a</w:t>
      </w:r>
      <w:r w:rsidR="0026121D" w:rsidRPr="0026121D">
        <w:rPr>
          <w:rFonts w:ascii="Times New Roman" w:hAnsi="Times New Roman" w:cs="Times New Roman"/>
          <w:sz w:val="22"/>
        </w:rPr>
        <w:t xml:space="preserve">ctivity. </w:t>
      </w:r>
      <w:r w:rsidR="00762F51">
        <w:rPr>
          <w:rFonts w:ascii="Times New Roman" w:hAnsi="Times New Roman" w:cs="Times New Roman"/>
          <w:sz w:val="22"/>
        </w:rPr>
        <w:t>The</w:t>
      </w:r>
      <w:r w:rsidR="00F80DE6">
        <w:rPr>
          <w:rFonts w:ascii="Times New Roman" w:hAnsi="Times New Roman" w:cs="Times New Roman"/>
          <w:sz w:val="22"/>
        </w:rPr>
        <w:t xml:space="preserve"> Observer</w:t>
      </w:r>
      <w:r w:rsidR="00762F51">
        <w:rPr>
          <w:rFonts w:ascii="Times New Roman" w:hAnsi="Times New Roman" w:cs="Times New Roman"/>
          <w:sz w:val="22"/>
        </w:rPr>
        <w:t xml:space="preserve"> membership </w:t>
      </w:r>
      <w:r w:rsidR="00F80DE6">
        <w:rPr>
          <w:rFonts w:ascii="Times New Roman" w:hAnsi="Times New Roman" w:cs="Times New Roman"/>
          <w:sz w:val="22"/>
        </w:rPr>
        <w:t>shall</w:t>
      </w:r>
      <w:r w:rsidR="00762F51">
        <w:rPr>
          <w:rFonts w:ascii="Times New Roman" w:hAnsi="Times New Roman" w:cs="Times New Roman"/>
          <w:sz w:val="22"/>
        </w:rPr>
        <w:t xml:space="preserve"> be granted by </w:t>
      </w:r>
      <w:r w:rsidR="00F80DE6">
        <w:rPr>
          <w:rFonts w:ascii="Times New Roman" w:hAnsi="Times New Roman" w:cs="Times New Roman"/>
          <w:sz w:val="22"/>
        </w:rPr>
        <w:t xml:space="preserve">the </w:t>
      </w:r>
      <w:r w:rsidR="00762F51">
        <w:rPr>
          <w:rFonts w:ascii="Times New Roman" w:hAnsi="Times New Roman" w:cs="Times New Roman"/>
          <w:sz w:val="22"/>
        </w:rPr>
        <w:t xml:space="preserve">Strategic Board. </w:t>
      </w:r>
    </w:p>
    <w:p w:rsidR="00CF2124" w:rsidRPr="00CF2124" w:rsidRDefault="00CF2124" w:rsidP="00CF2124">
      <w:pPr>
        <w:spacing w:after="0"/>
        <w:rPr>
          <w:rFonts w:ascii="Times New Roman" w:hAnsi="Times New Roman" w:cs="Times New Roman"/>
          <w:sz w:val="22"/>
        </w:rPr>
      </w:pPr>
    </w:p>
    <w:p w:rsidR="0026121D" w:rsidRPr="00CF2124" w:rsidRDefault="00CF2124" w:rsidP="008847A4">
      <w:pPr>
        <w:rPr>
          <w:rFonts w:ascii="Times New Roman" w:hAnsi="Times New Roman" w:cs="Times New Roman"/>
          <w:b/>
          <w:sz w:val="22"/>
        </w:rPr>
      </w:pPr>
      <w:r w:rsidRPr="00CF2124">
        <w:rPr>
          <w:rFonts w:ascii="Times New Roman" w:hAnsi="Times New Roman" w:cs="Times New Roman"/>
          <w:b/>
          <w:sz w:val="22"/>
        </w:rPr>
        <w:t>4. Roles and Responsibilities</w:t>
      </w:r>
    </w:p>
    <w:p w:rsidR="009E4D41" w:rsidRPr="009E4D41" w:rsidRDefault="009E4D41" w:rsidP="009E4D4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The governance structure of the UN Open</w:t>
      </w:r>
      <w:r w:rsidR="004F71B6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GIS Initiative </w:t>
      </w:r>
      <w:r>
        <w:rPr>
          <w:rFonts w:ascii="Times New Roman" w:hAnsi="Times New Roman" w:cs="Times New Roman"/>
          <w:sz w:val="22"/>
        </w:rPr>
        <w:t>comprises</w:t>
      </w:r>
      <w:r w:rsidR="001F2114">
        <w:rPr>
          <w:rFonts w:ascii="Times New Roman" w:hAnsi="Times New Roman" w:cs="Times New Roman"/>
          <w:sz w:val="22"/>
        </w:rPr>
        <w:t xml:space="preserve"> of:</w:t>
      </w:r>
    </w:p>
    <w:p w:rsidR="009E4D41" w:rsidRDefault="009E4D41" w:rsidP="009E4D41">
      <w:pPr>
        <w:pStyle w:val="a3"/>
        <w:numPr>
          <w:ilvl w:val="0"/>
          <w:numId w:val="2"/>
        </w:numPr>
        <w:spacing w:after="0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Stra</w:t>
      </w:r>
      <w:r>
        <w:rPr>
          <w:rFonts w:ascii="Times New Roman" w:hAnsi="Times New Roman" w:cs="Times New Roman"/>
          <w:sz w:val="22"/>
        </w:rPr>
        <w:t xml:space="preserve">tegic Board: </w:t>
      </w:r>
    </w:p>
    <w:p w:rsidR="009E4D41" w:rsidRDefault="009E4D41" w:rsidP="009E4D41">
      <w:pPr>
        <w:pStyle w:val="a3"/>
        <w:numPr>
          <w:ilvl w:val="0"/>
          <w:numId w:val="2"/>
        </w:numPr>
        <w:spacing w:after="0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Co-Chairs and Secretariats</w:t>
      </w:r>
    </w:p>
    <w:p w:rsidR="009E4D41" w:rsidRDefault="009E4D41" w:rsidP="009E4D41">
      <w:pPr>
        <w:pStyle w:val="a3"/>
        <w:numPr>
          <w:ilvl w:val="0"/>
          <w:numId w:val="2"/>
        </w:numPr>
        <w:spacing w:after="0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Technical Advisory Group</w:t>
      </w:r>
    </w:p>
    <w:p w:rsidR="009E4D41" w:rsidRDefault="009E4D41" w:rsidP="009E4D41">
      <w:pPr>
        <w:pStyle w:val="a3"/>
        <w:numPr>
          <w:ilvl w:val="0"/>
          <w:numId w:val="2"/>
        </w:numPr>
        <w:spacing w:after="0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Requirement Advisory Group</w:t>
      </w:r>
    </w:p>
    <w:p w:rsidR="009E4D41" w:rsidRDefault="009E4D41" w:rsidP="009E4D41">
      <w:pPr>
        <w:pStyle w:val="a3"/>
        <w:numPr>
          <w:ilvl w:val="0"/>
          <w:numId w:val="2"/>
        </w:numPr>
        <w:spacing w:after="0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Assessment Team</w:t>
      </w:r>
    </w:p>
    <w:p w:rsidR="009E4D41" w:rsidRDefault="009E4D41" w:rsidP="009E4D41">
      <w:pPr>
        <w:pStyle w:val="a3"/>
        <w:numPr>
          <w:ilvl w:val="0"/>
          <w:numId w:val="2"/>
        </w:numPr>
        <w:spacing w:after="0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Spirals</w:t>
      </w:r>
    </w:p>
    <w:p w:rsidR="009E4D41" w:rsidRDefault="009E4D41" w:rsidP="009E4D41">
      <w:pPr>
        <w:rPr>
          <w:rFonts w:ascii="Times New Roman" w:hAnsi="Times New Roman" w:cs="Times New Roman"/>
          <w:sz w:val="22"/>
        </w:rPr>
      </w:pPr>
    </w:p>
    <w:p w:rsidR="009E4D41" w:rsidRPr="00707007" w:rsidRDefault="009E4D41" w:rsidP="009E4D41">
      <w:pPr>
        <w:rPr>
          <w:rFonts w:ascii="Times New Roman" w:hAnsi="Times New Roman" w:cs="Times New Roman"/>
          <w:b/>
          <w:sz w:val="22"/>
        </w:rPr>
      </w:pPr>
      <w:r w:rsidRPr="00707007">
        <w:rPr>
          <w:rFonts w:ascii="Times New Roman" w:hAnsi="Times New Roman" w:cs="Times New Roman" w:hint="eastAsia"/>
          <w:b/>
          <w:sz w:val="22"/>
        </w:rPr>
        <w:t>4.1 Strategic Board</w:t>
      </w:r>
      <w:r w:rsidR="00BF569F" w:rsidRPr="00707007">
        <w:rPr>
          <w:rFonts w:ascii="Times New Roman" w:hAnsi="Times New Roman" w:cs="Times New Roman"/>
          <w:b/>
          <w:sz w:val="22"/>
        </w:rPr>
        <w:t xml:space="preserve"> (SB)</w:t>
      </w:r>
    </w:p>
    <w:p w:rsidR="009E46C4" w:rsidRPr="00FB0ACD" w:rsidRDefault="00FB0ACD" w:rsidP="00FB0ACD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The </w:t>
      </w:r>
      <w:r w:rsidR="009E4D41">
        <w:rPr>
          <w:rFonts w:ascii="Times New Roman" w:hAnsi="Times New Roman" w:cs="Times New Roman" w:hint="eastAsia"/>
          <w:sz w:val="22"/>
        </w:rPr>
        <w:t xml:space="preserve">Strategic Board consists of </w:t>
      </w:r>
      <w:r>
        <w:rPr>
          <w:rFonts w:ascii="Times New Roman" w:hAnsi="Times New Roman" w:cs="Times New Roman"/>
          <w:sz w:val="22"/>
        </w:rPr>
        <w:t>representatives from each contribut</w:t>
      </w:r>
      <w:r w:rsidR="00F80DE6">
        <w:rPr>
          <w:rFonts w:ascii="Times New Roman" w:hAnsi="Times New Roman" w:cs="Times New Roman"/>
          <w:sz w:val="22"/>
        </w:rPr>
        <w:t>or</w:t>
      </w:r>
      <w:r>
        <w:rPr>
          <w:rFonts w:ascii="Times New Roman" w:hAnsi="Times New Roman" w:cs="Times New Roman"/>
          <w:sz w:val="22"/>
        </w:rPr>
        <w:t xml:space="preserve"> where each contribut</w:t>
      </w:r>
      <w:r w:rsidR="00F80DE6">
        <w:rPr>
          <w:rFonts w:ascii="Times New Roman" w:hAnsi="Times New Roman" w:cs="Times New Roman"/>
          <w:sz w:val="22"/>
        </w:rPr>
        <w:t>or</w:t>
      </w:r>
      <w:r w:rsidR="001F2114">
        <w:rPr>
          <w:rFonts w:ascii="Times New Roman" w:hAnsi="Times New Roman" w:cs="Times New Roman"/>
          <w:sz w:val="22"/>
        </w:rPr>
        <w:t xml:space="preserve"> nominate</w:t>
      </w:r>
      <w:r w:rsidR="00F80DE6">
        <w:rPr>
          <w:rFonts w:ascii="Times New Roman" w:hAnsi="Times New Roman" w:cs="Times New Roman"/>
          <w:sz w:val="22"/>
        </w:rPr>
        <w:t>s</w:t>
      </w:r>
      <w:r>
        <w:rPr>
          <w:rFonts w:ascii="Times New Roman" w:hAnsi="Times New Roman" w:cs="Times New Roman"/>
          <w:sz w:val="22"/>
        </w:rPr>
        <w:t xml:space="preserve"> one representative to the Strategic Board. The Strategic Board is responsible </w:t>
      </w:r>
      <w:r w:rsidR="001F2114">
        <w:rPr>
          <w:rFonts w:ascii="Times New Roman" w:hAnsi="Times New Roman" w:cs="Times New Roman"/>
          <w:sz w:val="22"/>
        </w:rPr>
        <w:t xml:space="preserve">for </w:t>
      </w:r>
      <w:r>
        <w:rPr>
          <w:rFonts w:ascii="Times New Roman" w:hAnsi="Times New Roman" w:cs="Times New Roman"/>
          <w:sz w:val="22"/>
        </w:rPr>
        <w:t>deciding g</w:t>
      </w:r>
      <w:r w:rsidR="00BE0856" w:rsidRPr="00FB0ACD">
        <w:rPr>
          <w:rFonts w:ascii="Times New Roman" w:hAnsi="Times New Roman" w:cs="Times New Roman"/>
          <w:sz w:val="22"/>
        </w:rPr>
        <w:t xml:space="preserve">oals, </w:t>
      </w:r>
      <w:r>
        <w:rPr>
          <w:rFonts w:ascii="Times New Roman" w:hAnsi="Times New Roman" w:cs="Times New Roman"/>
          <w:sz w:val="22"/>
        </w:rPr>
        <w:t>s</w:t>
      </w:r>
      <w:r w:rsidR="00BE0856" w:rsidRPr="00FB0ACD">
        <w:rPr>
          <w:rFonts w:ascii="Times New Roman" w:hAnsi="Times New Roman" w:cs="Times New Roman"/>
          <w:sz w:val="22"/>
        </w:rPr>
        <w:t xml:space="preserve">trategic </w:t>
      </w:r>
      <w:r>
        <w:rPr>
          <w:rFonts w:ascii="Times New Roman" w:hAnsi="Times New Roman" w:cs="Times New Roman"/>
          <w:sz w:val="22"/>
        </w:rPr>
        <w:t xml:space="preserve">planning, creation of new spiral, election of co-chairs, appointment </w:t>
      </w:r>
      <w:r w:rsidR="00BE0856" w:rsidRPr="00FB0ACD">
        <w:rPr>
          <w:rFonts w:ascii="Times New Roman" w:hAnsi="Times New Roman" w:cs="Times New Roman"/>
          <w:sz w:val="22"/>
        </w:rPr>
        <w:t xml:space="preserve">of technical advisory </w:t>
      </w:r>
      <w:r>
        <w:rPr>
          <w:rFonts w:ascii="Times New Roman" w:hAnsi="Times New Roman" w:cs="Times New Roman"/>
          <w:sz w:val="22"/>
        </w:rPr>
        <w:t>group</w:t>
      </w:r>
      <w:r w:rsidR="00BE0856" w:rsidRPr="00FB0ACD">
        <w:rPr>
          <w:rFonts w:ascii="Times New Roman" w:hAnsi="Times New Roman" w:cs="Times New Roman"/>
          <w:sz w:val="22"/>
        </w:rPr>
        <w:t xml:space="preserve"> members, </w:t>
      </w:r>
      <w:r>
        <w:rPr>
          <w:rFonts w:ascii="Times New Roman" w:hAnsi="Times New Roman" w:cs="Times New Roman"/>
          <w:sz w:val="22"/>
        </w:rPr>
        <w:t>requirement advisory group members, and assessment team members.</w:t>
      </w:r>
    </w:p>
    <w:p w:rsidR="009E4D41" w:rsidRPr="00707007" w:rsidRDefault="00FB0ACD" w:rsidP="009E4D41">
      <w:pPr>
        <w:rPr>
          <w:rFonts w:ascii="Times New Roman" w:hAnsi="Times New Roman" w:cs="Times New Roman"/>
          <w:b/>
          <w:sz w:val="22"/>
        </w:rPr>
      </w:pPr>
      <w:r w:rsidRPr="00707007">
        <w:rPr>
          <w:rFonts w:ascii="Times New Roman" w:hAnsi="Times New Roman" w:cs="Times New Roman"/>
          <w:b/>
          <w:sz w:val="22"/>
        </w:rPr>
        <w:t>4.2 Co-Chairs</w:t>
      </w:r>
    </w:p>
    <w:p w:rsidR="00FB0ACD" w:rsidRDefault="00FB0ACD" w:rsidP="009E4D4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The</w:t>
      </w:r>
      <w:r>
        <w:rPr>
          <w:rFonts w:ascii="Times New Roman" w:hAnsi="Times New Roman" w:cs="Times New Roman"/>
          <w:sz w:val="22"/>
        </w:rPr>
        <w:t>re are three Co-Chairs, where one Co-Chair is appointed from UN and</w:t>
      </w:r>
      <w:r w:rsidR="00BE0856">
        <w:rPr>
          <w:rFonts w:ascii="Times New Roman" w:hAnsi="Times New Roman" w:cs="Times New Roman"/>
          <w:sz w:val="22"/>
        </w:rPr>
        <w:t xml:space="preserve"> two Co-Chairs are elected among the Strategic Board members. They chair the Strategic Board meeting and take the responsibility of all UN Open</w:t>
      </w:r>
      <w:r w:rsidR="004F71B6">
        <w:rPr>
          <w:rFonts w:ascii="Times New Roman" w:hAnsi="Times New Roman" w:cs="Times New Roman"/>
          <w:sz w:val="22"/>
        </w:rPr>
        <w:t xml:space="preserve"> </w:t>
      </w:r>
      <w:r w:rsidR="00BE0856">
        <w:rPr>
          <w:rFonts w:ascii="Times New Roman" w:hAnsi="Times New Roman" w:cs="Times New Roman"/>
          <w:sz w:val="22"/>
        </w:rPr>
        <w:t>GIS Initiative activities.</w:t>
      </w:r>
    </w:p>
    <w:p w:rsidR="00BE0856" w:rsidRPr="00707007" w:rsidRDefault="00BE0856" w:rsidP="009E4D41">
      <w:pPr>
        <w:rPr>
          <w:rFonts w:ascii="Times New Roman" w:hAnsi="Times New Roman" w:cs="Times New Roman"/>
          <w:b/>
          <w:sz w:val="22"/>
        </w:rPr>
      </w:pPr>
      <w:r w:rsidRPr="00707007">
        <w:rPr>
          <w:rFonts w:ascii="Times New Roman" w:hAnsi="Times New Roman" w:cs="Times New Roman"/>
          <w:b/>
          <w:sz w:val="22"/>
        </w:rPr>
        <w:t>4.3 Secretariat</w:t>
      </w:r>
    </w:p>
    <w:p w:rsidR="00BE0856" w:rsidRDefault="00F80DE6" w:rsidP="009E4D4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The s</w:t>
      </w:r>
      <w:r w:rsidR="00AC7D57">
        <w:rPr>
          <w:rFonts w:ascii="Times New Roman" w:hAnsi="Times New Roman" w:cs="Times New Roman" w:hint="eastAsia"/>
          <w:sz w:val="22"/>
        </w:rPr>
        <w:t>ecretar</w:t>
      </w:r>
      <w:r>
        <w:rPr>
          <w:rFonts w:ascii="Times New Roman" w:hAnsi="Times New Roman" w:cs="Times New Roman"/>
          <w:sz w:val="22"/>
        </w:rPr>
        <w:t>i</w:t>
      </w:r>
      <w:r w:rsidR="00AC7D57">
        <w:rPr>
          <w:rFonts w:ascii="Times New Roman" w:hAnsi="Times New Roman" w:cs="Times New Roman" w:hint="eastAsia"/>
          <w:sz w:val="22"/>
        </w:rPr>
        <w:t xml:space="preserve">at </w:t>
      </w:r>
      <w:r>
        <w:rPr>
          <w:rFonts w:ascii="Times New Roman" w:hAnsi="Times New Roman" w:cs="Times New Roman"/>
          <w:sz w:val="22"/>
        </w:rPr>
        <w:t>is made of representatives of the c</w:t>
      </w:r>
      <w:r w:rsidR="00AC7D57">
        <w:rPr>
          <w:rFonts w:ascii="Times New Roman" w:hAnsi="Times New Roman" w:cs="Times New Roman"/>
          <w:sz w:val="22"/>
        </w:rPr>
        <w:t>ontribut</w:t>
      </w:r>
      <w:r>
        <w:rPr>
          <w:rFonts w:ascii="Times New Roman" w:hAnsi="Times New Roman" w:cs="Times New Roman"/>
          <w:sz w:val="22"/>
        </w:rPr>
        <w:t xml:space="preserve">ors in </w:t>
      </w:r>
      <w:r w:rsidR="00AC7D57">
        <w:rPr>
          <w:rFonts w:ascii="Times New Roman" w:hAnsi="Times New Roman" w:cs="Times New Roman"/>
          <w:sz w:val="22"/>
        </w:rPr>
        <w:t xml:space="preserve">support </w:t>
      </w:r>
      <w:r>
        <w:rPr>
          <w:rFonts w:ascii="Times New Roman" w:hAnsi="Times New Roman" w:cs="Times New Roman"/>
          <w:sz w:val="22"/>
        </w:rPr>
        <w:t xml:space="preserve">of </w:t>
      </w:r>
      <w:r w:rsidR="00AC7D57">
        <w:rPr>
          <w:rFonts w:ascii="Times New Roman" w:hAnsi="Times New Roman" w:cs="Times New Roman"/>
          <w:sz w:val="22"/>
        </w:rPr>
        <w:t>the Co-Chairs and the activities of the UN Open</w:t>
      </w:r>
      <w:r w:rsidR="004F71B6">
        <w:rPr>
          <w:rFonts w:ascii="Times New Roman" w:hAnsi="Times New Roman" w:cs="Times New Roman"/>
          <w:sz w:val="22"/>
        </w:rPr>
        <w:t xml:space="preserve"> </w:t>
      </w:r>
      <w:r w:rsidR="00AC7D57">
        <w:rPr>
          <w:rFonts w:ascii="Times New Roman" w:hAnsi="Times New Roman" w:cs="Times New Roman"/>
          <w:sz w:val="22"/>
        </w:rPr>
        <w:t xml:space="preserve">GIS. </w:t>
      </w:r>
    </w:p>
    <w:p w:rsidR="00AC7D57" w:rsidRPr="00707007" w:rsidRDefault="00AC7D57" w:rsidP="009E4D41">
      <w:pPr>
        <w:rPr>
          <w:rFonts w:ascii="Times New Roman" w:hAnsi="Times New Roman" w:cs="Times New Roman"/>
          <w:b/>
          <w:sz w:val="22"/>
        </w:rPr>
      </w:pPr>
      <w:r w:rsidRPr="00707007">
        <w:rPr>
          <w:rFonts w:ascii="Times New Roman" w:hAnsi="Times New Roman" w:cs="Times New Roman"/>
          <w:b/>
          <w:sz w:val="22"/>
        </w:rPr>
        <w:lastRenderedPageBreak/>
        <w:t>4.4 Technical Advisory Group</w:t>
      </w:r>
      <w:r w:rsidR="00BF569F" w:rsidRPr="00707007">
        <w:rPr>
          <w:rFonts w:ascii="Times New Roman" w:hAnsi="Times New Roman" w:cs="Times New Roman"/>
          <w:b/>
          <w:sz w:val="22"/>
        </w:rPr>
        <w:t xml:space="preserve"> (TAG)</w:t>
      </w:r>
    </w:p>
    <w:p w:rsidR="00AC7D57" w:rsidRDefault="00BF569F" w:rsidP="009E4D41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The Tec</w:t>
      </w:r>
      <w:r>
        <w:rPr>
          <w:rFonts w:ascii="Times New Roman" w:hAnsi="Times New Roman" w:cs="Times New Roman"/>
          <w:sz w:val="22"/>
        </w:rPr>
        <w:t xml:space="preserve">hnical Advisory </w:t>
      </w:r>
      <w:r w:rsidR="003A7FFC">
        <w:rPr>
          <w:rFonts w:ascii="Times New Roman" w:hAnsi="Times New Roman" w:cs="Times New Roman"/>
          <w:sz w:val="22"/>
        </w:rPr>
        <w:t>G</w:t>
      </w:r>
      <w:r>
        <w:rPr>
          <w:rFonts w:ascii="Times New Roman" w:hAnsi="Times New Roman" w:cs="Times New Roman"/>
          <w:sz w:val="22"/>
        </w:rPr>
        <w:t>roup consists of key technical experts from the contribut</w:t>
      </w:r>
      <w:r w:rsidR="00F80DE6">
        <w:rPr>
          <w:rFonts w:ascii="Times New Roman" w:hAnsi="Times New Roman" w:cs="Times New Roman"/>
          <w:sz w:val="22"/>
        </w:rPr>
        <w:t>ors</w:t>
      </w:r>
      <w:r>
        <w:rPr>
          <w:rFonts w:ascii="Times New Roman" w:hAnsi="Times New Roman" w:cs="Times New Roman"/>
          <w:sz w:val="22"/>
        </w:rPr>
        <w:t xml:space="preserve"> and specialists</w:t>
      </w:r>
      <w:r w:rsidR="00D61E66">
        <w:rPr>
          <w:rFonts w:ascii="Times New Roman" w:hAnsi="Times New Roman" w:cs="Times New Roman"/>
          <w:sz w:val="22"/>
        </w:rPr>
        <w:t>, appointed by the SB.</w:t>
      </w:r>
      <w:r>
        <w:rPr>
          <w:rFonts w:ascii="Times New Roman" w:hAnsi="Times New Roman" w:cs="Times New Roman"/>
          <w:sz w:val="22"/>
        </w:rPr>
        <w:t xml:space="preserve"> This group </w:t>
      </w:r>
      <w:r w:rsidR="00DC4760">
        <w:rPr>
          <w:rFonts w:ascii="Times New Roman" w:hAnsi="Times New Roman" w:cs="Times New Roman"/>
          <w:sz w:val="22"/>
        </w:rPr>
        <w:t xml:space="preserve">is responsible for the </w:t>
      </w:r>
      <w:r w:rsidR="001F2114">
        <w:rPr>
          <w:rFonts w:ascii="Times New Roman" w:hAnsi="Times New Roman" w:cs="Times New Roman"/>
          <w:sz w:val="22"/>
        </w:rPr>
        <w:t xml:space="preserve">synchronization </w:t>
      </w:r>
      <w:r w:rsidR="00F80DE6">
        <w:rPr>
          <w:rFonts w:ascii="Times New Roman" w:hAnsi="Times New Roman" w:cs="Times New Roman"/>
          <w:sz w:val="22"/>
        </w:rPr>
        <w:t>of</w:t>
      </w:r>
      <w:r w:rsidRPr="00BF569F">
        <w:rPr>
          <w:rFonts w:ascii="Times New Roman" w:hAnsi="Times New Roman" w:cs="Times New Roman"/>
          <w:sz w:val="22"/>
        </w:rPr>
        <w:t xml:space="preserve"> spirals and technical decisions on the UN Open</w:t>
      </w:r>
      <w:r w:rsidR="004F71B6">
        <w:rPr>
          <w:rFonts w:ascii="Times New Roman" w:hAnsi="Times New Roman" w:cs="Times New Roman"/>
          <w:sz w:val="22"/>
        </w:rPr>
        <w:t xml:space="preserve"> </w:t>
      </w:r>
      <w:r w:rsidRPr="00BF569F">
        <w:rPr>
          <w:rFonts w:ascii="Times New Roman" w:hAnsi="Times New Roman" w:cs="Times New Roman"/>
          <w:sz w:val="22"/>
        </w:rPr>
        <w:t>GIS architecture</w:t>
      </w:r>
      <w:r>
        <w:rPr>
          <w:rFonts w:ascii="Times New Roman" w:hAnsi="Times New Roman" w:cs="Times New Roman"/>
          <w:sz w:val="22"/>
        </w:rPr>
        <w:t xml:space="preserve">. </w:t>
      </w:r>
      <w:r w:rsidR="00DC4760">
        <w:rPr>
          <w:rFonts w:ascii="Times New Roman" w:hAnsi="Times New Roman" w:cs="Times New Roman"/>
          <w:sz w:val="22"/>
        </w:rPr>
        <w:t xml:space="preserve">The TAG </w:t>
      </w:r>
      <w:r w:rsidR="00F80DE6">
        <w:rPr>
          <w:rFonts w:ascii="Times New Roman" w:hAnsi="Times New Roman" w:cs="Times New Roman"/>
          <w:sz w:val="22"/>
        </w:rPr>
        <w:t xml:space="preserve">will </w:t>
      </w:r>
      <w:r w:rsidR="001F2114">
        <w:rPr>
          <w:rFonts w:ascii="Times New Roman" w:hAnsi="Times New Roman" w:cs="Times New Roman"/>
          <w:sz w:val="22"/>
        </w:rPr>
        <w:t>elect</w:t>
      </w:r>
      <w:r w:rsidR="00F80DE6">
        <w:rPr>
          <w:rFonts w:ascii="Times New Roman" w:hAnsi="Times New Roman" w:cs="Times New Roman"/>
          <w:sz w:val="22"/>
        </w:rPr>
        <w:t xml:space="preserve"> one group</w:t>
      </w:r>
      <w:r w:rsidR="001F2114">
        <w:rPr>
          <w:rFonts w:ascii="Times New Roman" w:hAnsi="Times New Roman" w:cs="Times New Roman"/>
          <w:sz w:val="22"/>
        </w:rPr>
        <w:t xml:space="preserve"> </w:t>
      </w:r>
      <w:r w:rsidR="00DC4760">
        <w:rPr>
          <w:rFonts w:ascii="Times New Roman" w:hAnsi="Times New Roman" w:cs="Times New Roman"/>
          <w:sz w:val="22"/>
        </w:rPr>
        <w:t>leader and co-leader</w:t>
      </w:r>
      <w:r w:rsidR="00F80DE6">
        <w:rPr>
          <w:rFonts w:ascii="Times New Roman" w:hAnsi="Times New Roman" w:cs="Times New Roman"/>
          <w:sz w:val="22"/>
        </w:rPr>
        <w:t>s</w:t>
      </w:r>
      <w:r w:rsidR="00DC4760">
        <w:rPr>
          <w:rFonts w:ascii="Times New Roman" w:hAnsi="Times New Roman" w:cs="Times New Roman"/>
          <w:sz w:val="22"/>
        </w:rPr>
        <w:t xml:space="preserve">, who organize and moderate the activities of the group. </w:t>
      </w:r>
    </w:p>
    <w:p w:rsidR="00DC4760" w:rsidRPr="00707007" w:rsidRDefault="00DC4760" w:rsidP="009E4D41">
      <w:pPr>
        <w:rPr>
          <w:rFonts w:ascii="Times New Roman" w:hAnsi="Times New Roman" w:cs="Times New Roman"/>
          <w:b/>
          <w:sz w:val="22"/>
        </w:rPr>
      </w:pPr>
      <w:r w:rsidRPr="00707007">
        <w:rPr>
          <w:rFonts w:ascii="Times New Roman" w:hAnsi="Times New Roman" w:cs="Times New Roman"/>
          <w:b/>
          <w:sz w:val="22"/>
        </w:rPr>
        <w:t>4.5 Requirement Advisory Group (RAG)</w:t>
      </w:r>
    </w:p>
    <w:p w:rsidR="00DC4760" w:rsidRDefault="00DC4760" w:rsidP="00DC476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The </w:t>
      </w:r>
      <w:r>
        <w:rPr>
          <w:rFonts w:ascii="Times New Roman" w:hAnsi="Times New Roman" w:cs="Times New Roman"/>
          <w:sz w:val="22"/>
        </w:rPr>
        <w:t xml:space="preserve">Requirement Advisory </w:t>
      </w:r>
      <w:r w:rsidR="003A7FFC">
        <w:rPr>
          <w:rFonts w:ascii="Times New Roman" w:hAnsi="Times New Roman" w:cs="Times New Roman"/>
          <w:sz w:val="22"/>
        </w:rPr>
        <w:t>G</w:t>
      </w:r>
      <w:r>
        <w:rPr>
          <w:rFonts w:ascii="Times New Roman" w:hAnsi="Times New Roman" w:cs="Times New Roman"/>
          <w:sz w:val="22"/>
        </w:rPr>
        <w:t xml:space="preserve">roup consists of key experts from UN and </w:t>
      </w:r>
      <w:r w:rsidR="003A7FFC">
        <w:rPr>
          <w:rFonts w:ascii="Times New Roman" w:hAnsi="Times New Roman" w:cs="Times New Roman"/>
          <w:sz w:val="22"/>
        </w:rPr>
        <w:t>the contributors</w:t>
      </w:r>
      <w:r w:rsidR="00D61E66">
        <w:rPr>
          <w:rFonts w:ascii="Times New Roman" w:hAnsi="Times New Roman" w:cs="Times New Roman"/>
          <w:sz w:val="22"/>
        </w:rPr>
        <w:t xml:space="preserve"> appointed by the SB</w:t>
      </w:r>
      <w:r>
        <w:rPr>
          <w:rFonts w:ascii="Times New Roman" w:hAnsi="Times New Roman" w:cs="Times New Roman"/>
          <w:sz w:val="22"/>
        </w:rPr>
        <w:t xml:space="preserve">. This group is responsible for </w:t>
      </w:r>
      <w:r w:rsidR="00D61E66">
        <w:rPr>
          <w:rFonts w:ascii="Times New Roman" w:hAnsi="Times New Roman" w:cs="Times New Roman"/>
          <w:sz w:val="22"/>
        </w:rPr>
        <w:t xml:space="preserve">identifying and </w:t>
      </w:r>
      <w:r>
        <w:rPr>
          <w:rFonts w:ascii="Times New Roman" w:hAnsi="Times New Roman" w:cs="Times New Roman"/>
          <w:sz w:val="22"/>
        </w:rPr>
        <w:t>providing</w:t>
      </w:r>
      <w:r w:rsidR="00D61E66">
        <w:rPr>
          <w:rFonts w:ascii="Times New Roman" w:hAnsi="Times New Roman" w:cs="Times New Roman"/>
          <w:sz w:val="22"/>
        </w:rPr>
        <w:t xml:space="preserve"> the requirements of geospatial </w:t>
      </w:r>
      <w:r w:rsidR="003A7FFC">
        <w:rPr>
          <w:rFonts w:ascii="Times New Roman" w:hAnsi="Times New Roman" w:cs="Times New Roman"/>
          <w:sz w:val="22"/>
        </w:rPr>
        <w:t xml:space="preserve">solutions </w:t>
      </w:r>
      <w:r w:rsidR="00D61E66">
        <w:rPr>
          <w:rFonts w:ascii="Times New Roman" w:hAnsi="Times New Roman" w:cs="Times New Roman"/>
          <w:sz w:val="22"/>
        </w:rPr>
        <w:t xml:space="preserve">and services for UN operations. </w:t>
      </w:r>
      <w:r>
        <w:rPr>
          <w:rFonts w:ascii="Times New Roman" w:hAnsi="Times New Roman" w:cs="Times New Roman"/>
          <w:sz w:val="22"/>
        </w:rPr>
        <w:t xml:space="preserve">The </w:t>
      </w:r>
      <w:r w:rsidR="00D61E66">
        <w:rPr>
          <w:rFonts w:ascii="Times New Roman" w:hAnsi="Times New Roman" w:cs="Times New Roman"/>
          <w:sz w:val="22"/>
        </w:rPr>
        <w:t>R</w:t>
      </w:r>
      <w:r>
        <w:rPr>
          <w:rFonts w:ascii="Times New Roman" w:hAnsi="Times New Roman" w:cs="Times New Roman"/>
          <w:sz w:val="22"/>
        </w:rPr>
        <w:t xml:space="preserve">AG </w:t>
      </w:r>
      <w:r w:rsidR="003A7FFC">
        <w:rPr>
          <w:rFonts w:ascii="Times New Roman" w:hAnsi="Times New Roman" w:cs="Times New Roman"/>
          <w:sz w:val="22"/>
        </w:rPr>
        <w:t>will elect one group leader and co-leaders, who organize and moderate the activities of the group</w:t>
      </w:r>
      <w:r>
        <w:rPr>
          <w:rFonts w:ascii="Times New Roman" w:hAnsi="Times New Roman" w:cs="Times New Roman"/>
          <w:sz w:val="22"/>
        </w:rPr>
        <w:t xml:space="preserve">. </w:t>
      </w:r>
    </w:p>
    <w:p w:rsidR="00D61E66" w:rsidRPr="00707007" w:rsidRDefault="00D61E66" w:rsidP="00D61E66">
      <w:pPr>
        <w:rPr>
          <w:rFonts w:ascii="Times New Roman" w:hAnsi="Times New Roman" w:cs="Times New Roman"/>
          <w:b/>
          <w:sz w:val="22"/>
        </w:rPr>
      </w:pPr>
      <w:r w:rsidRPr="00707007">
        <w:rPr>
          <w:rFonts w:ascii="Times New Roman" w:hAnsi="Times New Roman" w:cs="Times New Roman"/>
          <w:b/>
          <w:sz w:val="22"/>
        </w:rPr>
        <w:t>4.5 Assessment Team (AT)</w:t>
      </w:r>
    </w:p>
    <w:p w:rsidR="00D61E66" w:rsidRDefault="00D61E66" w:rsidP="00D61E66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The</w:t>
      </w:r>
      <w:r>
        <w:rPr>
          <w:rFonts w:ascii="Times New Roman" w:hAnsi="Times New Roman" w:cs="Times New Roman"/>
          <w:sz w:val="22"/>
        </w:rPr>
        <w:t xml:space="preserve"> Assessment Team consists of key experts from UN and </w:t>
      </w:r>
      <w:r w:rsidR="003A7FFC">
        <w:rPr>
          <w:rFonts w:ascii="Times New Roman" w:hAnsi="Times New Roman" w:cs="Times New Roman"/>
          <w:sz w:val="22"/>
        </w:rPr>
        <w:t>the contributors</w:t>
      </w:r>
      <w:r>
        <w:rPr>
          <w:rFonts w:ascii="Times New Roman" w:hAnsi="Times New Roman" w:cs="Times New Roman"/>
          <w:sz w:val="22"/>
        </w:rPr>
        <w:t xml:space="preserve"> appointed by the SB. This team defines proper </w:t>
      </w:r>
      <w:r w:rsidR="00707007">
        <w:rPr>
          <w:rFonts w:ascii="Times New Roman" w:hAnsi="Times New Roman" w:cs="Times New Roman"/>
          <w:sz w:val="22"/>
        </w:rPr>
        <w:t>assessment methods and procedures</w:t>
      </w:r>
      <w:r>
        <w:rPr>
          <w:rFonts w:ascii="Times New Roman" w:hAnsi="Times New Roman" w:cs="Times New Roman"/>
          <w:sz w:val="22"/>
        </w:rPr>
        <w:t>, and carries out assessment</w:t>
      </w:r>
      <w:r w:rsidR="00707007">
        <w:rPr>
          <w:rFonts w:ascii="Times New Roman" w:hAnsi="Times New Roman" w:cs="Times New Roman"/>
          <w:sz w:val="22"/>
        </w:rPr>
        <w:t>s</w:t>
      </w:r>
      <w:r>
        <w:rPr>
          <w:rFonts w:ascii="Times New Roman" w:hAnsi="Times New Roman" w:cs="Times New Roman"/>
          <w:sz w:val="22"/>
        </w:rPr>
        <w:t xml:space="preserve"> o</w:t>
      </w:r>
      <w:r w:rsidR="003A7FFC">
        <w:rPr>
          <w:rFonts w:ascii="Times New Roman" w:hAnsi="Times New Roman" w:cs="Times New Roman"/>
          <w:sz w:val="22"/>
        </w:rPr>
        <w:t>f</w:t>
      </w:r>
      <w:r>
        <w:rPr>
          <w:rFonts w:ascii="Times New Roman" w:hAnsi="Times New Roman" w:cs="Times New Roman"/>
          <w:sz w:val="22"/>
        </w:rPr>
        <w:t xml:space="preserve"> the </w:t>
      </w:r>
      <w:r w:rsidR="003A7FFC">
        <w:rPr>
          <w:rFonts w:ascii="Times New Roman" w:hAnsi="Times New Roman" w:cs="Times New Roman"/>
          <w:sz w:val="22"/>
        </w:rPr>
        <w:t>deliverables.</w:t>
      </w:r>
      <w:r>
        <w:rPr>
          <w:rFonts w:ascii="Times New Roman" w:hAnsi="Times New Roman" w:cs="Times New Roman"/>
          <w:sz w:val="22"/>
        </w:rPr>
        <w:t xml:space="preserve"> The AT elects </w:t>
      </w:r>
      <w:r w:rsidR="003A7FFC">
        <w:rPr>
          <w:rFonts w:ascii="Times New Roman" w:hAnsi="Times New Roman" w:cs="Times New Roman"/>
          <w:sz w:val="22"/>
        </w:rPr>
        <w:t>one l</w:t>
      </w:r>
      <w:r>
        <w:rPr>
          <w:rFonts w:ascii="Times New Roman" w:hAnsi="Times New Roman" w:cs="Times New Roman"/>
          <w:sz w:val="22"/>
        </w:rPr>
        <w:t>eader and co-leader</w:t>
      </w:r>
      <w:r w:rsidR="003A7FFC">
        <w:rPr>
          <w:rFonts w:ascii="Times New Roman" w:hAnsi="Times New Roman" w:cs="Times New Roman"/>
          <w:sz w:val="22"/>
        </w:rPr>
        <w:t>s</w:t>
      </w:r>
      <w:r>
        <w:rPr>
          <w:rFonts w:ascii="Times New Roman" w:hAnsi="Times New Roman" w:cs="Times New Roman"/>
          <w:sz w:val="22"/>
        </w:rPr>
        <w:t xml:space="preserve">, who are responsible for </w:t>
      </w:r>
      <w:r w:rsidR="00707007">
        <w:rPr>
          <w:rFonts w:ascii="Times New Roman" w:hAnsi="Times New Roman" w:cs="Times New Roman"/>
          <w:sz w:val="22"/>
        </w:rPr>
        <w:t xml:space="preserve">maintaining </w:t>
      </w:r>
      <w:r>
        <w:rPr>
          <w:rFonts w:ascii="Times New Roman" w:hAnsi="Times New Roman" w:cs="Times New Roman"/>
          <w:sz w:val="22"/>
        </w:rPr>
        <w:t>the activities of the team.</w:t>
      </w:r>
    </w:p>
    <w:p w:rsidR="00CF2124" w:rsidRPr="00707007" w:rsidRDefault="00707007" w:rsidP="008847A4">
      <w:pPr>
        <w:rPr>
          <w:rFonts w:ascii="Times New Roman" w:hAnsi="Times New Roman" w:cs="Times New Roman"/>
          <w:b/>
          <w:sz w:val="22"/>
        </w:rPr>
      </w:pPr>
      <w:r w:rsidRPr="00707007">
        <w:rPr>
          <w:rFonts w:ascii="Times New Roman" w:hAnsi="Times New Roman" w:cs="Times New Roman"/>
          <w:b/>
          <w:sz w:val="22"/>
        </w:rPr>
        <w:t>4.6 Spiral</w:t>
      </w:r>
      <w:r w:rsidR="003A7FFC">
        <w:rPr>
          <w:rFonts w:ascii="Times New Roman" w:hAnsi="Times New Roman" w:cs="Times New Roman"/>
          <w:b/>
          <w:sz w:val="22"/>
        </w:rPr>
        <w:t>s</w:t>
      </w:r>
    </w:p>
    <w:p w:rsidR="001F2BEA" w:rsidRDefault="003A7FFC" w:rsidP="00707007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</w:t>
      </w:r>
      <w:r w:rsidR="00707007">
        <w:rPr>
          <w:rFonts w:ascii="Times New Roman" w:hAnsi="Times New Roman" w:cs="Times New Roman"/>
          <w:sz w:val="22"/>
        </w:rPr>
        <w:t>ew Spiral</w:t>
      </w:r>
      <w:r>
        <w:rPr>
          <w:rFonts w:ascii="Times New Roman" w:hAnsi="Times New Roman" w:cs="Times New Roman"/>
          <w:sz w:val="22"/>
        </w:rPr>
        <w:t xml:space="preserve">s are </w:t>
      </w:r>
      <w:r w:rsidR="00707007">
        <w:rPr>
          <w:rFonts w:ascii="Times New Roman" w:hAnsi="Times New Roman" w:cs="Times New Roman"/>
          <w:sz w:val="22"/>
        </w:rPr>
        <w:t xml:space="preserve">created by the SB </w:t>
      </w:r>
      <w:r>
        <w:rPr>
          <w:rFonts w:ascii="Times New Roman" w:hAnsi="Times New Roman" w:cs="Times New Roman"/>
          <w:sz w:val="22"/>
        </w:rPr>
        <w:t xml:space="preserve">for specific goals. The SB will designate one </w:t>
      </w:r>
      <w:r w:rsidR="00707007">
        <w:rPr>
          <w:rFonts w:ascii="Times New Roman" w:hAnsi="Times New Roman" w:cs="Times New Roman"/>
          <w:sz w:val="22"/>
        </w:rPr>
        <w:t>leader and co-leader</w:t>
      </w:r>
      <w:r>
        <w:rPr>
          <w:rFonts w:ascii="Times New Roman" w:hAnsi="Times New Roman" w:cs="Times New Roman"/>
          <w:sz w:val="22"/>
        </w:rPr>
        <w:t>s. The leader and co-leaders will develop a work plan to achieve the goals.</w:t>
      </w:r>
    </w:p>
    <w:p w:rsidR="00707007" w:rsidRDefault="00707007" w:rsidP="00707007">
      <w:pPr>
        <w:rPr>
          <w:rFonts w:ascii="Times New Roman" w:hAnsi="Times New Roman" w:cs="Times New Roman"/>
          <w:sz w:val="22"/>
        </w:rPr>
      </w:pPr>
    </w:p>
    <w:p w:rsidR="00707007" w:rsidRPr="00707007" w:rsidRDefault="00707007" w:rsidP="008847A4">
      <w:pPr>
        <w:rPr>
          <w:rFonts w:ascii="Times New Roman" w:hAnsi="Times New Roman" w:cs="Times New Roman"/>
          <w:b/>
          <w:sz w:val="22"/>
        </w:rPr>
      </w:pPr>
      <w:r w:rsidRPr="00707007">
        <w:rPr>
          <w:rFonts w:ascii="Times New Roman" w:hAnsi="Times New Roman" w:cs="Times New Roman"/>
          <w:b/>
          <w:sz w:val="22"/>
        </w:rPr>
        <w:t>Annex</w:t>
      </w:r>
    </w:p>
    <w:p w:rsidR="0026121D" w:rsidRDefault="003A7FFC" w:rsidP="008847A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.</w:t>
      </w:r>
      <w:r w:rsidR="00D50B61">
        <w:rPr>
          <w:rFonts w:ascii="Times New Roman" w:hAnsi="Times New Roman" w:cs="Times New Roman"/>
          <w:sz w:val="22"/>
        </w:rPr>
        <w:t xml:space="preserve"> (</w:t>
      </w:r>
      <w:r>
        <w:rPr>
          <w:rFonts w:ascii="Times New Roman" w:hAnsi="Times New Roman" w:cs="Times New Roman"/>
          <w:sz w:val="22"/>
        </w:rPr>
        <w:t>March 11</w:t>
      </w:r>
      <w:r w:rsidR="00D50B61">
        <w:rPr>
          <w:rFonts w:ascii="Times New Roman" w:hAnsi="Times New Roman" w:cs="Times New Roman"/>
          <w:sz w:val="22"/>
        </w:rPr>
        <w:t>, 2016)</w:t>
      </w:r>
      <w:r w:rsidR="00707007">
        <w:rPr>
          <w:rFonts w:ascii="Times New Roman" w:hAnsi="Times New Roman" w:cs="Times New Roman"/>
          <w:sz w:val="22"/>
        </w:rPr>
        <w:t xml:space="preserve"> The </w:t>
      </w:r>
      <w:r w:rsidR="0026121D">
        <w:rPr>
          <w:rFonts w:ascii="Times New Roman" w:hAnsi="Times New Roman" w:cs="Times New Roman"/>
          <w:sz w:val="22"/>
        </w:rPr>
        <w:t>Founding Contributors</w:t>
      </w:r>
      <w:r w:rsidR="00707007">
        <w:rPr>
          <w:rFonts w:ascii="Times New Roman" w:hAnsi="Times New Roman" w:cs="Times New Roman"/>
          <w:sz w:val="22"/>
        </w:rPr>
        <w:t xml:space="preserve"> comprises of </w:t>
      </w:r>
    </w:p>
    <w:p w:rsidR="0026121D" w:rsidRPr="0026121D" w:rsidRDefault="0026121D" w:rsidP="00D50B61">
      <w:pPr>
        <w:pStyle w:val="a3"/>
        <w:numPr>
          <w:ilvl w:val="0"/>
          <w:numId w:val="1"/>
        </w:numPr>
        <w:spacing w:after="0"/>
        <w:ind w:leftChars="0" w:left="567" w:hanging="167"/>
        <w:rPr>
          <w:rFonts w:ascii="Times New Roman" w:hAnsi="Times New Roman" w:cs="Times New Roman"/>
          <w:sz w:val="22"/>
        </w:rPr>
      </w:pPr>
      <w:r w:rsidRPr="0026121D">
        <w:rPr>
          <w:rFonts w:ascii="Times New Roman" w:hAnsi="Times New Roman" w:cs="Times New Roman" w:hint="eastAsia"/>
          <w:sz w:val="22"/>
        </w:rPr>
        <w:t xml:space="preserve">UN </w:t>
      </w:r>
      <w:r w:rsidRPr="0026121D">
        <w:rPr>
          <w:rFonts w:ascii="Times New Roman" w:hAnsi="Times New Roman" w:cs="Times New Roman"/>
          <w:sz w:val="22"/>
        </w:rPr>
        <w:t>(Headquarter, GSC, Field Mission Teams)</w:t>
      </w:r>
    </w:p>
    <w:p w:rsidR="0026121D" w:rsidRDefault="0026121D" w:rsidP="00D50B61">
      <w:pPr>
        <w:pStyle w:val="a3"/>
        <w:numPr>
          <w:ilvl w:val="0"/>
          <w:numId w:val="1"/>
        </w:numPr>
        <w:spacing w:after="0"/>
        <w:ind w:leftChars="0" w:left="567" w:hanging="16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Geo</w:t>
      </w:r>
      <w:r w:rsidR="003A7FFC">
        <w:rPr>
          <w:rFonts w:ascii="Times New Roman" w:hAnsi="Times New Roman" w:cs="Times New Roman"/>
          <w:sz w:val="22"/>
        </w:rPr>
        <w:t>SHAPE</w:t>
      </w:r>
      <w:r>
        <w:rPr>
          <w:rFonts w:ascii="Times New Roman" w:hAnsi="Times New Roman" w:cs="Times New Roman" w:hint="eastAsia"/>
          <w:sz w:val="22"/>
        </w:rPr>
        <w:t xml:space="preserve"> Project</w:t>
      </w:r>
      <w:r w:rsidR="00644B25">
        <w:rPr>
          <w:rFonts w:ascii="Times New Roman" w:hAnsi="Times New Roman" w:cs="Times New Roman"/>
          <w:sz w:val="22"/>
        </w:rPr>
        <w:t xml:space="preserve"> (USA</w:t>
      </w:r>
      <w:r w:rsidR="003A7FFC">
        <w:rPr>
          <w:rFonts w:ascii="Times New Roman" w:hAnsi="Times New Roman" w:cs="Times New Roman"/>
          <w:sz w:val="22"/>
        </w:rPr>
        <w:t>)</w:t>
      </w:r>
    </w:p>
    <w:p w:rsidR="0026121D" w:rsidRDefault="0026121D" w:rsidP="00D50B61">
      <w:pPr>
        <w:pStyle w:val="a3"/>
        <w:numPr>
          <w:ilvl w:val="0"/>
          <w:numId w:val="1"/>
        </w:numPr>
        <w:spacing w:after="0"/>
        <w:ind w:leftChars="0" w:left="567" w:hanging="16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OpenGeo Suite Project</w:t>
      </w:r>
      <w:r w:rsidR="003A7FFC">
        <w:rPr>
          <w:rFonts w:ascii="Times New Roman" w:hAnsi="Times New Roman" w:cs="Times New Roman"/>
          <w:sz w:val="22"/>
        </w:rPr>
        <w:t xml:space="preserve"> (US</w:t>
      </w:r>
      <w:r w:rsidR="00644B25">
        <w:rPr>
          <w:rFonts w:ascii="Times New Roman" w:hAnsi="Times New Roman" w:cs="Times New Roman"/>
          <w:sz w:val="22"/>
        </w:rPr>
        <w:t>A</w:t>
      </w:r>
      <w:r w:rsidR="003A7FFC">
        <w:rPr>
          <w:rFonts w:ascii="Times New Roman" w:hAnsi="Times New Roman" w:cs="Times New Roman"/>
          <w:sz w:val="22"/>
        </w:rPr>
        <w:t>)</w:t>
      </w:r>
    </w:p>
    <w:p w:rsidR="0026121D" w:rsidRDefault="0026121D" w:rsidP="00D50B61">
      <w:pPr>
        <w:pStyle w:val="a3"/>
        <w:numPr>
          <w:ilvl w:val="0"/>
          <w:numId w:val="1"/>
        </w:numPr>
        <w:spacing w:after="0"/>
        <w:ind w:leftChars="0" w:left="567" w:hanging="16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OpenGDS</w:t>
      </w:r>
      <w:r w:rsidR="003A7FFC">
        <w:rPr>
          <w:rFonts w:ascii="Times New Roman" w:hAnsi="Times New Roman" w:cs="Times New Roman"/>
          <w:sz w:val="22"/>
        </w:rPr>
        <w:t xml:space="preserve"> (Republic of Korea)</w:t>
      </w:r>
    </w:p>
    <w:p w:rsidR="0026121D" w:rsidRDefault="0026121D" w:rsidP="00D50B61">
      <w:pPr>
        <w:pStyle w:val="a3"/>
        <w:numPr>
          <w:ilvl w:val="0"/>
          <w:numId w:val="1"/>
        </w:numPr>
        <w:spacing w:after="0"/>
        <w:ind w:leftChars="0" w:left="567" w:hanging="16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OSGeo</w:t>
      </w:r>
      <w:r w:rsidR="003A7FFC">
        <w:rPr>
          <w:rFonts w:ascii="Times New Roman" w:hAnsi="Times New Roman" w:cs="Times New Roman"/>
          <w:sz w:val="22"/>
        </w:rPr>
        <w:t xml:space="preserve"> </w:t>
      </w:r>
      <w:r w:rsidR="00644B25">
        <w:rPr>
          <w:rFonts w:ascii="Times New Roman" w:hAnsi="Times New Roman" w:cs="Times New Roman"/>
          <w:sz w:val="22"/>
        </w:rPr>
        <w:t>(NGO)</w:t>
      </w:r>
    </w:p>
    <w:p w:rsidR="0026121D" w:rsidRDefault="0026121D" w:rsidP="00D50B61">
      <w:pPr>
        <w:pStyle w:val="a3"/>
        <w:numPr>
          <w:ilvl w:val="0"/>
          <w:numId w:val="1"/>
        </w:numPr>
        <w:spacing w:after="0"/>
        <w:ind w:leftChars="0" w:left="567" w:hanging="16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Geoforall</w:t>
      </w:r>
      <w:r w:rsidR="00644B25">
        <w:rPr>
          <w:rFonts w:ascii="Times New Roman" w:hAnsi="Times New Roman" w:cs="Times New Roman"/>
          <w:sz w:val="22"/>
        </w:rPr>
        <w:t xml:space="preserve"> (NGO)</w:t>
      </w:r>
    </w:p>
    <w:p w:rsidR="0026121D" w:rsidRDefault="0026121D" w:rsidP="00D50B61">
      <w:pPr>
        <w:pStyle w:val="a3"/>
        <w:numPr>
          <w:ilvl w:val="0"/>
          <w:numId w:val="1"/>
        </w:numPr>
        <w:spacing w:after="0"/>
        <w:ind w:leftChars="0" w:left="567" w:hanging="16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GeoSDI</w:t>
      </w:r>
      <w:r w:rsidR="003A7FFC">
        <w:rPr>
          <w:rFonts w:ascii="Times New Roman" w:hAnsi="Times New Roman" w:cs="Times New Roman"/>
          <w:sz w:val="22"/>
        </w:rPr>
        <w:t xml:space="preserve"> (Italy)</w:t>
      </w:r>
    </w:p>
    <w:p w:rsidR="00707007" w:rsidRDefault="00707007" w:rsidP="00707007">
      <w:pPr>
        <w:rPr>
          <w:rFonts w:ascii="Times New Roman" w:hAnsi="Times New Roman" w:cs="Times New Roman"/>
          <w:sz w:val="22"/>
        </w:rPr>
      </w:pPr>
    </w:p>
    <w:p w:rsidR="00707007" w:rsidRDefault="00D50B61" w:rsidP="00707007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B</w:t>
      </w:r>
      <w:r w:rsidR="00644B25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="00707007">
        <w:rPr>
          <w:rFonts w:ascii="Times New Roman" w:hAnsi="Times New Roman" w:cs="Times New Roman" w:hint="eastAsia"/>
          <w:sz w:val="22"/>
        </w:rPr>
        <w:t>The</w:t>
      </w:r>
      <w:r w:rsidR="00565A9B">
        <w:rPr>
          <w:rFonts w:ascii="Times New Roman" w:hAnsi="Times New Roman" w:cs="Times New Roman"/>
          <w:sz w:val="22"/>
        </w:rPr>
        <w:t xml:space="preserve"> list of </w:t>
      </w:r>
      <w:r w:rsidR="00707007">
        <w:rPr>
          <w:rFonts w:ascii="Times New Roman" w:hAnsi="Times New Roman" w:cs="Times New Roman" w:hint="eastAsia"/>
          <w:sz w:val="22"/>
        </w:rPr>
        <w:t xml:space="preserve">Spirals </w:t>
      </w:r>
      <w:r w:rsidR="00565A9B">
        <w:rPr>
          <w:rFonts w:ascii="Times New Roman" w:hAnsi="Times New Roman" w:cs="Times New Roman"/>
          <w:sz w:val="22"/>
        </w:rPr>
        <w:t xml:space="preserve">is </w:t>
      </w:r>
      <w:r w:rsidR="00707007">
        <w:rPr>
          <w:rFonts w:ascii="Times New Roman" w:hAnsi="Times New Roman" w:cs="Times New Roman" w:hint="eastAsia"/>
          <w:sz w:val="22"/>
        </w:rPr>
        <w:t>as follows;</w:t>
      </w:r>
    </w:p>
    <w:p w:rsidR="00707007" w:rsidRDefault="00707007" w:rsidP="00644B25">
      <w:pPr>
        <w:spacing w:after="0"/>
        <w:ind w:leftChars="200" w:left="40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Spiral 1 – UN </w:t>
      </w:r>
      <w:r w:rsidR="00644B25">
        <w:rPr>
          <w:rFonts w:ascii="Times New Roman" w:hAnsi="Times New Roman" w:cs="Times New Roman"/>
          <w:sz w:val="22"/>
        </w:rPr>
        <w:t xml:space="preserve">Open </w:t>
      </w:r>
      <w:r>
        <w:rPr>
          <w:rFonts w:ascii="Times New Roman" w:hAnsi="Times New Roman" w:cs="Times New Roman"/>
          <w:sz w:val="22"/>
        </w:rPr>
        <w:t xml:space="preserve">Geo-Portal </w:t>
      </w:r>
      <w:r w:rsidR="00644B25">
        <w:rPr>
          <w:rFonts w:ascii="Times New Roman" w:hAnsi="Times New Roman" w:cs="Times New Roman"/>
          <w:sz w:val="22"/>
        </w:rPr>
        <w:t>(March 11, 2016)</w:t>
      </w:r>
      <w:r w:rsidR="00565A9B">
        <w:rPr>
          <w:rFonts w:ascii="Times New Roman" w:hAnsi="Times New Roman" w:cs="Times New Roman"/>
          <w:sz w:val="22"/>
        </w:rPr>
        <w:t xml:space="preserve"> led by Anthony Calamito</w:t>
      </w:r>
    </w:p>
    <w:p w:rsidR="00707007" w:rsidRDefault="00707007" w:rsidP="00D50B61">
      <w:pPr>
        <w:spacing w:after="0"/>
        <w:ind w:leftChars="200" w:left="40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Spiral 2 – Capacity Building </w:t>
      </w:r>
      <w:r w:rsidR="00644B25">
        <w:rPr>
          <w:rFonts w:ascii="Times New Roman" w:hAnsi="Times New Roman" w:cs="Times New Roman"/>
          <w:sz w:val="22"/>
        </w:rPr>
        <w:t>(May, 2016)</w:t>
      </w:r>
      <w:r w:rsidR="00565A9B">
        <w:rPr>
          <w:rFonts w:ascii="Times New Roman" w:hAnsi="Times New Roman" w:cs="Times New Roman"/>
          <w:sz w:val="22"/>
        </w:rPr>
        <w:t xml:space="preserve"> led by Maria Brovelli</w:t>
      </w:r>
    </w:p>
    <w:p w:rsidR="00707007" w:rsidRDefault="00707007" w:rsidP="00644B25">
      <w:pPr>
        <w:spacing w:after="0"/>
        <w:ind w:leftChars="200" w:left="40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Spiral 3 – Geo-Analysis </w:t>
      </w:r>
      <w:r w:rsidR="00644B25">
        <w:rPr>
          <w:rFonts w:ascii="Times New Roman" w:hAnsi="Times New Roman" w:cs="Times New Roman"/>
          <w:sz w:val="22"/>
        </w:rPr>
        <w:t>(March 11, 2016)</w:t>
      </w:r>
      <w:r w:rsidR="00565A9B">
        <w:rPr>
          <w:rFonts w:ascii="Times New Roman" w:hAnsi="Times New Roman" w:cs="Times New Roman"/>
          <w:sz w:val="22"/>
        </w:rPr>
        <w:t xml:space="preserve"> led by Hae Kyong Kang</w:t>
      </w:r>
    </w:p>
    <w:p w:rsidR="00707007" w:rsidRDefault="00707007" w:rsidP="00644B25">
      <w:pPr>
        <w:spacing w:after="0"/>
        <w:ind w:leftChars="200" w:left="40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Spiral 4 – Data Acquisition </w:t>
      </w:r>
      <w:r w:rsidR="00644B25">
        <w:rPr>
          <w:rFonts w:ascii="Times New Roman" w:hAnsi="Times New Roman" w:cs="Times New Roman"/>
          <w:sz w:val="22"/>
        </w:rPr>
        <w:t>(March 11, 2016)</w:t>
      </w:r>
      <w:r w:rsidR="00565A9B">
        <w:rPr>
          <w:rFonts w:ascii="Times New Roman" w:hAnsi="Times New Roman" w:cs="Times New Roman"/>
          <w:sz w:val="22"/>
        </w:rPr>
        <w:t xml:space="preserve"> led by Ki-Joune Li</w:t>
      </w:r>
    </w:p>
    <w:p w:rsidR="00644B25" w:rsidRDefault="00644B25" w:rsidP="003A6C94">
      <w:pPr>
        <w:spacing w:after="0"/>
        <w:rPr>
          <w:rFonts w:ascii="Times New Roman" w:hAnsi="Times New Roman" w:cs="Times New Roman"/>
          <w:sz w:val="22"/>
        </w:rPr>
      </w:pPr>
    </w:p>
    <w:p w:rsidR="00644B25" w:rsidRDefault="00644B25" w:rsidP="003A6C94">
      <w:pPr>
        <w:spacing w:after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C. </w:t>
      </w:r>
      <w:r w:rsidR="00D01CC4">
        <w:rPr>
          <w:rFonts w:ascii="Times New Roman" w:hAnsi="Times New Roman" w:cs="Times New Roman"/>
          <w:sz w:val="22"/>
        </w:rPr>
        <w:t xml:space="preserve">(October 30, 2016) The initial Strategic Board Members comprises of </w:t>
      </w:r>
    </w:p>
    <w:p w:rsidR="00644B25" w:rsidRDefault="00644B25" w:rsidP="003A6C94">
      <w:pPr>
        <w:spacing w:after="0"/>
        <w:rPr>
          <w:rFonts w:ascii="Times New Roman" w:hAnsi="Times New Roman" w:cs="Times New Roman"/>
          <w:sz w:val="22"/>
        </w:rPr>
      </w:pPr>
    </w:p>
    <w:p w:rsidR="005E5C1D" w:rsidRPr="005E5C1D" w:rsidRDefault="00D01CC4" w:rsidP="00D01CC4">
      <w:pPr>
        <w:spacing w:after="0"/>
        <w:ind w:leftChars="200" w:left="40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</w:t>
      </w:r>
      <w:r w:rsidR="005E5C1D" w:rsidRPr="005E5C1D">
        <w:rPr>
          <w:rFonts w:ascii="Times New Roman" w:hAnsi="Times New Roman" w:cs="Times New Roman"/>
          <w:sz w:val="22"/>
        </w:rPr>
        <w:t>GeoSHAPE</w:t>
      </w:r>
      <w:r w:rsidR="005E5C1D" w:rsidRPr="00D01CC4">
        <w:rPr>
          <w:rFonts w:ascii="Times New Roman" w:hAnsi="Times New Roman" w:cs="Times New Roman"/>
          <w:sz w:val="22"/>
        </w:rPr>
        <w:t xml:space="preserve">: Juan Hurtado </w:t>
      </w:r>
    </w:p>
    <w:p w:rsidR="005E5C1D" w:rsidRPr="005E5C1D" w:rsidRDefault="00D01CC4" w:rsidP="00D01CC4">
      <w:pPr>
        <w:spacing w:after="0"/>
        <w:ind w:leftChars="200" w:left="40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</w:t>
      </w:r>
      <w:r w:rsidR="005E5C1D" w:rsidRPr="005E5C1D">
        <w:rPr>
          <w:rFonts w:ascii="Times New Roman" w:hAnsi="Times New Roman" w:cs="Times New Roman"/>
          <w:sz w:val="22"/>
        </w:rPr>
        <w:t>OpenGeo Suite: Anthony Calamito</w:t>
      </w:r>
    </w:p>
    <w:p w:rsidR="005E5C1D" w:rsidRPr="00D01CC4" w:rsidRDefault="00D01CC4" w:rsidP="00D01CC4">
      <w:pPr>
        <w:spacing w:after="0"/>
        <w:ind w:leftChars="200" w:left="40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</w:t>
      </w:r>
      <w:r w:rsidR="005E5C1D" w:rsidRPr="005E5C1D">
        <w:rPr>
          <w:rFonts w:ascii="Times New Roman" w:hAnsi="Times New Roman" w:cs="Times New Roman"/>
          <w:sz w:val="22"/>
        </w:rPr>
        <w:t xml:space="preserve">OpenGDS: Ki-Joune Li </w:t>
      </w:r>
    </w:p>
    <w:p w:rsidR="005E5C1D" w:rsidRPr="00D01CC4" w:rsidRDefault="00D01CC4" w:rsidP="00D01CC4">
      <w:pPr>
        <w:spacing w:after="0"/>
        <w:ind w:leftChars="200" w:left="40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</w:t>
      </w:r>
      <w:r w:rsidR="005E5C1D" w:rsidRPr="00D01CC4">
        <w:rPr>
          <w:rFonts w:ascii="Times New Roman" w:hAnsi="Times New Roman" w:cs="Times New Roman"/>
          <w:sz w:val="22"/>
        </w:rPr>
        <w:t>OSGeo: Massimilliano Cannata</w:t>
      </w:r>
    </w:p>
    <w:p w:rsidR="005E5C1D" w:rsidRPr="00D01CC4" w:rsidRDefault="00D01CC4" w:rsidP="00D01CC4">
      <w:pPr>
        <w:spacing w:after="0"/>
        <w:ind w:leftChars="200" w:left="40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</w:t>
      </w:r>
      <w:r w:rsidR="005E5C1D" w:rsidRPr="00D01CC4">
        <w:rPr>
          <w:rFonts w:ascii="Times New Roman" w:hAnsi="Times New Roman" w:cs="Times New Roman"/>
          <w:sz w:val="22"/>
        </w:rPr>
        <w:t>Geo4All: Maria Brovelli</w:t>
      </w:r>
    </w:p>
    <w:p w:rsidR="005E5C1D" w:rsidRPr="00D01CC4" w:rsidRDefault="00D01CC4" w:rsidP="00D01CC4">
      <w:pPr>
        <w:spacing w:after="0"/>
        <w:ind w:leftChars="200" w:left="40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</w:t>
      </w:r>
      <w:r w:rsidR="005E5C1D" w:rsidRPr="00D01CC4">
        <w:rPr>
          <w:rFonts w:ascii="Times New Roman" w:hAnsi="Times New Roman" w:cs="Times New Roman"/>
          <w:sz w:val="22"/>
        </w:rPr>
        <w:t>GeoSDI: Dimitri Dello Bruono</w:t>
      </w:r>
    </w:p>
    <w:p w:rsidR="005E5C1D" w:rsidRPr="00D01CC4" w:rsidRDefault="00D01CC4" w:rsidP="00D01CC4">
      <w:pPr>
        <w:spacing w:after="0"/>
        <w:ind w:leftChars="200" w:left="40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 xml:space="preserve">- </w:t>
      </w:r>
      <w:r w:rsidR="005E5C1D" w:rsidRPr="00D01CC4">
        <w:rPr>
          <w:rFonts w:ascii="Times New Roman" w:hAnsi="Times New Roman" w:cs="Times New Roman"/>
          <w:sz w:val="22"/>
        </w:rPr>
        <w:t xml:space="preserve">UN HQ: Kyoung-Soo Eom </w:t>
      </w:r>
    </w:p>
    <w:p w:rsidR="005E5C1D" w:rsidRPr="00D01CC4" w:rsidRDefault="00D01CC4" w:rsidP="00D01CC4">
      <w:pPr>
        <w:spacing w:after="0"/>
        <w:ind w:leftChars="200" w:left="40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</w:t>
      </w:r>
      <w:r w:rsidR="005E5C1D" w:rsidRPr="00D01CC4">
        <w:rPr>
          <w:rFonts w:ascii="Times New Roman" w:hAnsi="Times New Roman" w:cs="Times New Roman"/>
          <w:sz w:val="22"/>
        </w:rPr>
        <w:t>UN GSC: Mohamed A. Mohamed</w:t>
      </w:r>
    </w:p>
    <w:p w:rsidR="005E5C1D" w:rsidRPr="00D01CC4" w:rsidRDefault="00D01CC4" w:rsidP="00D01CC4">
      <w:pPr>
        <w:spacing w:after="0"/>
        <w:ind w:leftChars="200" w:left="40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</w:t>
      </w:r>
      <w:r w:rsidR="005E5C1D" w:rsidRPr="00D01CC4">
        <w:rPr>
          <w:rFonts w:ascii="Times New Roman" w:hAnsi="Times New Roman" w:cs="Times New Roman"/>
          <w:sz w:val="22"/>
        </w:rPr>
        <w:t>UN Missions: Jasenko Udovicic, Kais Zouabi</w:t>
      </w:r>
    </w:p>
    <w:p w:rsidR="005E5C1D" w:rsidRPr="00D01CC4" w:rsidRDefault="005E5C1D" w:rsidP="00D01CC4">
      <w:pPr>
        <w:spacing w:after="0"/>
        <w:ind w:leftChars="200" w:left="400"/>
        <w:rPr>
          <w:rFonts w:ascii="Times New Roman" w:hAnsi="Times New Roman" w:cs="Times New Roman"/>
          <w:sz w:val="22"/>
        </w:rPr>
      </w:pPr>
    </w:p>
    <w:p w:rsidR="00D01CC4" w:rsidRDefault="00644B25" w:rsidP="003A6C94">
      <w:pPr>
        <w:spacing w:after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D. </w:t>
      </w:r>
      <w:r w:rsidR="00D01CC4">
        <w:rPr>
          <w:rFonts w:ascii="Times New Roman" w:hAnsi="Times New Roman" w:cs="Times New Roman"/>
          <w:sz w:val="22"/>
        </w:rPr>
        <w:t xml:space="preserve">The </w:t>
      </w:r>
      <w:r>
        <w:rPr>
          <w:rFonts w:ascii="Times New Roman" w:hAnsi="Times New Roman" w:cs="Times New Roman"/>
          <w:sz w:val="22"/>
        </w:rPr>
        <w:t>Co-Chairs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="00D01CC4">
        <w:rPr>
          <w:rFonts w:ascii="Times New Roman" w:hAnsi="Times New Roman" w:cs="Times New Roman"/>
          <w:sz w:val="22"/>
        </w:rPr>
        <w:t xml:space="preserve">are </w:t>
      </w:r>
    </w:p>
    <w:p w:rsidR="00D01CC4" w:rsidRDefault="00D01CC4" w:rsidP="003A6C94">
      <w:pPr>
        <w:spacing w:after="0"/>
        <w:rPr>
          <w:rFonts w:ascii="Times New Roman" w:hAnsi="Times New Roman" w:cs="Times New Roman"/>
          <w:sz w:val="22"/>
        </w:rPr>
      </w:pPr>
    </w:p>
    <w:p w:rsidR="00D01CC4" w:rsidRPr="005E5C1D" w:rsidRDefault="00D01CC4" w:rsidP="00D01CC4">
      <w:pPr>
        <w:spacing w:after="0"/>
        <w:ind w:leftChars="200" w:left="40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</w:t>
      </w:r>
      <w:r w:rsidRPr="00D01CC4">
        <w:rPr>
          <w:rFonts w:ascii="Times New Roman" w:hAnsi="Times New Roman" w:cs="Times New Roman"/>
          <w:sz w:val="22"/>
        </w:rPr>
        <w:t xml:space="preserve">Juan Hurtado </w:t>
      </w:r>
      <w:r>
        <w:rPr>
          <w:rFonts w:ascii="Times New Roman" w:hAnsi="Times New Roman" w:cs="Times New Roman"/>
          <w:sz w:val="22"/>
        </w:rPr>
        <w:t>(March 11, 2016)</w:t>
      </w:r>
    </w:p>
    <w:p w:rsidR="00D01CC4" w:rsidRDefault="00D01CC4" w:rsidP="00D01CC4">
      <w:pPr>
        <w:spacing w:after="0"/>
        <w:ind w:leftChars="200" w:left="40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Ki-Joune Li (March 11, 2016)</w:t>
      </w:r>
    </w:p>
    <w:p w:rsidR="003A6C94" w:rsidRDefault="00D01CC4" w:rsidP="00D01CC4">
      <w:pPr>
        <w:spacing w:after="0"/>
        <w:ind w:leftChars="200" w:left="40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Kyoung-Soo Eom (August 30, 2016)</w:t>
      </w:r>
    </w:p>
    <w:p w:rsidR="00D01CC4" w:rsidRDefault="00D01CC4" w:rsidP="00D01CC4">
      <w:pPr>
        <w:spacing w:after="0"/>
        <w:ind w:leftChars="200" w:left="400"/>
        <w:rPr>
          <w:rFonts w:ascii="Times New Roman" w:hAnsi="Times New Roman" w:cs="Times New Roman"/>
          <w:sz w:val="22"/>
        </w:rPr>
      </w:pPr>
    </w:p>
    <w:p w:rsidR="00D01CC4" w:rsidRDefault="00D01CC4" w:rsidP="003A6C94">
      <w:pPr>
        <w:spacing w:after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E. </w:t>
      </w:r>
      <w:r>
        <w:rPr>
          <w:rFonts w:ascii="Times New Roman" w:hAnsi="Times New Roman" w:cs="Times New Roman"/>
          <w:sz w:val="22"/>
        </w:rPr>
        <w:t xml:space="preserve">(August 30, 2016) The Secretariat comprises of </w:t>
      </w:r>
    </w:p>
    <w:p w:rsidR="00D01CC4" w:rsidRDefault="00D01CC4" w:rsidP="003A6C94">
      <w:pPr>
        <w:spacing w:after="0"/>
        <w:rPr>
          <w:rFonts w:ascii="Times New Roman" w:hAnsi="Times New Roman" w:cs="Times New Roman"/>
          <w:sz w:val="22"/>
        </w:rPr>
      </w:pPr>
    </w:p>
    <w:p w:rsidR="00565A9B" w:rsidRDefault="00D01CC4" w:rsidP="00D01CC4">
      <w:pPr>
        <w:spacing w:after="0"/>
        <w:ind w:leftChars="200" w:left="40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Danica Baptist </w:t>
      </w:r>
    </w:p>
    <w:p w:rsidR="00644B25" w:rsidRDefault="00D01CC4" w:rsidP="00D01CC4">
      <w:pPr>
        <w:spacing w:after="0"/>
        <w:ind w:leftChars="200" w:left="40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Hae-Kyong Kang </w:t>
      </w:r>
    </w:p>
    <w:p w:rsidR="00BE029F" w:rsidRDefault="00BE029F" w:rsidP="00BE029F">
      <w:pPr>
        <w:spacing w:after="0"/>
        <w:rPr>
          <w:rFonts w:ascii="Times New Roman" w:hAnsi="Times New Roman" w:cs="Times New Roman"/>
          <w:sz w:val="22"/>
        </w:rPr>
      </w:pPr>
    </w:p>
    <w:p w:rsidR="00BE029F" w:rsidRDefault="00BE029F" w:rsidP="00BE029F">
      <w:pPr>
        <w:spacing w:after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r>
        <w:rPr>
          <w:rFonts w:ascii="Times New Roman" w:hAnsi="Times New Roman" w:cs="Times New Roman" w:hint="eastAsia"/>
          <w:sz w:val="22"/>
        </w:rPr>
        <w:t>Modification History</w:t>
      </w:r>
      <w:r>
        <w:rPr>
          <w:rFonts w:ascii="Times New Roman" w:hAnsi="Times New Roman" w:cs="Times New Roman"/>
          <w:sz w:val="22"/>
        </w:rPr>
        <w:t>)</w:t>
      </w:r>
    </w:p>
    <w:p w:rsidR="00BE029F" w:rsidRPr="00BE029F" w:rsidRDefault="00BE029F" w:rsidP="00BE029F">
      <w:pPr>
        <w:pStyle w:val="a3"/>
        <w:numPr>
          <w:ilvl w:val="0"/>
          <w:numId w:val="5"/>
        </w:numPr>
        <w:spacing w:after="0"/>
        <w:ind w:leftChars="0"/>
        <w:rPr>
          <w:rFonts w:ascii="Times New Roman" w:hAnsi="Times New Roman" w:cs="Times New Roman"/>
          <w:sz w:val="24"/>
        </w:rPr>
      </w:pPr>
      <w:r w:rsidRPr="00BE029F">
        <w:rPr>
          <w:rFonts w:ascii="Times New Roman" w:hAnsi="Times New Roman" w:cs="Times New Roman"/>
          <w:sz w:val="24"/>
        </w:rPr>
        <w:t xml:space="preserve">Initially Drafted by Ki-Joune </w:t>
      </w:r>
      <w:r w:rsidR="00A9044D">
        <w:rPr>
          <w:rFonts w:ascii="Times New Roman" w:hAnsi="Times New Roman" w:cs="Times New Roman" w:hint="eastAsia"/>
          <w:sz w:val="24"/>
        </w:rPr>
        <w:t xml:space="preserve">Li, </w:t>
      </w:r>
      <w:r w:rsidRPr="00BE029F">
        <w:rPr>
          <w:rFonts w:ascii="Times New Roman" w:hAnsi="Times New Roman" w:cs="Times New Roman"/>
          <w:sz w:val="24"/>
        </w:rPr>
        <w:t>Aug. 26, 2016</w:t>
      </w:r>
    </w:p>
    <w:p w:rsidR="00BE029F" w:rsidRPr="00BE029F" w:rsidRDefault="00BE029F" w:rsidP="00BE029F">
      <w:pPr>
        <w:pStyle w:val="a3"/>
        <w:numPr>
          <w:ilvl w:val="0"/>
          <w:numId w:val="5"/>
        </w:numPr>
        <w:spacing w:after="0"/>
        <w:ind w:leftChars="0"/>
        <w:rPr>
          <w:rFonts w:ascii="Times New Roman" w:hAnsi="Times New Roman" w:cs="Times New Roman"/>
          <w:sz w:val="24"/>
        </w:rPr>
      </w:pPr>
      <w:r w:rsidRPr="00BE029F">
        <w:rPr>
          <w:rFonts w:ascii="Times New Roman" w:hAnsi="Times New Roman" w:cs="Times New Roman"/>
          <w:sz w:val="24"/>
        </w:rPr>
        <w:t>Corrected by Danica</w:t>
      </w:r>
      <w:r w:rsidR="00A9044D">
        <w:rPr>
          <w:rFonts w:ascii="Times New Roman" w:hAnsi="Times New Roman" w:cs="Times New Roman"/>
          <w:sz w:val="24"/>
        </w:rPr>
        <w:t xml:space="preserve"> Baptist</w:t>
      </w:r>
      <w:r w:rsidRPr="00BE029F">
        <w:rPr>
          <w:rFonts w:ascii="Times New Roman" w:hAnsi="Times New Roman" w:cs="Times New Roman"/>
          <w:sz w:val="24"/>
        </w:rPr>
        <w:t>, Aug. 26, 2016</w:t>
      </w:r>
    </w:p>
    <w:p w:rsidR="00BE029F" w:rsidRPr="00BE029F" w:rsidRDefault="00BE029F" w:rsidP="00BE029F">
      <w:pPr>
        <w:pStyle w:val="a3"/>
        <w:numPr>
          <w:ilvl w:val="0"/>
          <w:numId w:val="5"/>
        </w:numPr>
        <w:spacing w:after="0"/>
        <w:ind w:leftChars="0"/>
        <w:rPr>
          <w:rFonts w:ascii="Times New Roman" w:hAnsi="Times New Roman" w:cs="Times New Roman"/>
          <w:sz w:val="24"/>
        </w:rPr>
      </w:pPr>
      <w:r w:rsidRPr="00BE029F">
        <w:rPr>
          <w:rFonts w:ascii="Times New Roman" w:hAnsi="Times New Roman" w:cs="Times New Roman"/>
          <w:sz w:val="24"/>
        </w:rPr>
        <w:t>Corrected at SB meeting, Aug. 30, 2016</w:t>
      </w:r>
    </w:p>
    <w:p w:rsidR="00BE029F" w:rsidRPr="00BE029F" w:rsidRDefault="00BE029F" w:rsidP="00BE029F">
      <w:pPr>
        <w:pStyle w:val="a3"/>
        <w:numPr>
          <w:ilvl w:val="0"/>
          <w:numId w:val="5"/>
        </w:numPr>
        <w:spacing w:after="0"/>
        <w:ind w:leftChars="0"/>
        <w:rPr>
          <w:rFonts w:ascii="Times New Roman" w:hAnsi="Times New Roman" w:cs="Times New Roman"/>
          <w:sz w:val="24"/>
        </w:rPr>
      </w:pPr>
      <w:r w:rsidRPr="00BE029F">
        <w:rPr>
          <w:rFonts w:ascii="Times New Roman" w:hAnsi="Times New Roman" w:cs="Times New Roman" w:hint="eastAsia"/>
          <w:sz w:val="24"/>
        </w:rPr>
        <w:t>Corrected by Ki-Joune</w:t>
      </w:r>
      <w:r w:rsidR="00A9044D">
        <w:rPr>
          <w:rFonts w:ascii="Times New Roman" w:hAnsi="Times New Roman" w:cs="Times New Roman"/>
          <w:sz w:val="24"/>
        </w:rPr>
        <w:t xml:space="preserve"> Li</w:t>
      </w:r>
      <w:bookmarkStart w:id="0" w:name="_GoBack"/>
      <w:bookmarkEnd w:id="0"/>
      <w:r w:rsidRPr="00BE029F">
        <w:rPr>
          <w:rFonts w:ascii="Times New Roman" w:hAnsi="Times New Roman" w:cs="Times New Roman" w:hint="eastAsia"/>
          <w:sz w:val="24"/>
        </w:rPr>
        <w:t xml:space="preserve">, Oct. </w:t>
      </w:r>
      <w:r w:rsidRPr="00BE029F">
        <w:rPr>
          <w:rFonts w:ascii="Times New Roman" w:hAnsi="Times New Roman" w:cs="Times New Roman"/>
          <w:sz w:val="24"/>
        </w:rPr>
        <w:t>10, 2016 to finalize SB and Secretariats and to reflect the modification of the initiative name</w:t>
      </w:r>
    </w:p>
    <w:sectPr w:rsidR="00BE029F" w:rsidRPr="00BE029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2F0" w:rsidRDefault="005602F0" w:rsidP="00F20F5B">
      <w:pPr>
        <w:spacing w:after="0" w:line="240" w:lineRule="auto"/>
      </w:pPr>
      <w:r>
        <w:separator/>
      </w:r>
    </w:p>
  </w:endnote>
  <w:endnote w:type="continuationSeparator" w:id="0">
    <w:p w:rsidR="005602F0" w:rsidRDefault="005602F0" w:rsidP="00F20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2F0" w:rsidRDefault="005602F0" w:rsidP="00F20F5B">
      <w:pPr>
        <w:spacing w:after="0" w:line="240" w:lineRule="auto"/>
      </w:pPr>
      <w:r>
        <w:separator/>
      </w:r>
    </w:p>
  </w:footnote>
  <w:footnote w:type="continuationSeparator" w:id="0">
    <w:p w:rsidR="005602F0" w:rsidRDefault="005602F0" w:rsidP="00F20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1D5D"/>
    <w:multiLevelType w:val="hybridMultilevel"/>
    <w:tmpl w:val="584E05E2"/>
    <w:lvl w:ilvl="0" w:tplc="636C9B08">
      <w:start w:val="1"/>
      <w:numFmt w:val="bullet"/>
      <w:lvlText w:val="◦"/>
      <w:lvlJc w:val="left"/>
      <w:pPr>
        <w:ind w:left="800" w:hanging="400"/>
      </w:pPr>
      <w:rPr>
        <w:rFonts w:ascii="굴림" w:eastAsia="굴림" w:hAnsi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28A3B9B"/>
    <w:multiLevelType w:val="hybridMultilevel"/>
    <w:tmpl w:val="2D62576E"/>
    <w:lvl w:ilvl="0" w:tplc="A1584742">
      <w:start w:val="3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42A74CF"/>
    <w:multiLevelType w:val="hybridMultilevel"/>
    <w:tmpl w:val="7FD48C04"/>
    <w:lvl w:ilvl="0" w:tplc="D960EED8">
      <w:start w:val="3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9B0435D"/>
    <w:multiLevelType w:val="hybridMultilevel"/>
    <w:tmpl w:val="2696C390"/>
    <w:lvl w:ilvl="0" w:tplc="134E0D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12B9C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0062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7CE9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662D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F4C1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2CE8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60BF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1EFB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F1893"/>
    <w:multiLevelType w:val="hybridMultilevel"/>
    <w:tmpl w:val="F9FCC7AA"/>
    <w:lvl w:ilvl="0" w:tplc="765AC7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701F7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7CB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8871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4C0A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A0CF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ACA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D44F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5A16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A4"/>
    <w:rsid w:val="0001149B"/>
    <w:rsid w:val="001F2114"/>
    <w:rsid w:val="001F2BEA"/>
    <w:rsid w:val="0026121D"/>
    <w:rsid w:val="002A1923"/>
    <w:rsid w:val="003A6C94"/>
    <w:rsid w:val="003A7FFC"/>
    <w:rsid w:val="004F71B6"/>
    <w:rsid w:val="005602F0"/>
    <w:rsid w:val="00565A9B"/>
    <w:rsid w:val="005E5C1D"/>
    <w:rsid w:val="00644B25"/>
    <w:rsid w:val="00681C3B"/>
    <w:rsid w:val="006B7918"/>
    <w:rsid w:val="00707007"/>
    <w:rsid w:val="00762F51"/>
    <w:rsid w:val="008847A4"/>
    <w:rsid w:val="009E46C4"/>
    <w:rsid w:val="009E4D41"/>
    <w:rsid w:val="00A9044D"/>
    <w:rsid w:val="00AC7D57"/>
    <w:rsid w:val="00B06243"/>
    <w:rsid w:val="00B25881"/>
    <w:rsid w:val="00BE029F"/>
    <w:rsid w:val="00BE0856"/>
    <w:rsid w:val="00BF569F"/>
    <w:rsid w:val="00C16D97"/>
    <w:rsid w:val="00CF2124"/>
    <w:rsid w:val="00D01CC4"/>
    <w:rsid w:val="00D50B61"/>
    <w:rsid w:val="00D61E66"/>
    <w:rsid w:val="00DC4760"/>
    <w:rsid w:val="00E36025"/>
    <w:rsid w:val="00F20F5B"/>
    <w:rsid w:val="00F80DE6"/>
    <w:rsid w:val="00FB0ACD"/>
    <w:rsid w:val="00F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964A6"/>
  <w15:docId w15:val="{577FB37D-0B3F-4AB7-BB6A-D89D429A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7A4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F20F5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20F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20F5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F20F5B"/>
  </w:style>
  <w:style w:type="paragraph" w:styleId="a6">
    <w:name w:val="footer"/>
    <w:basedOn w:val="a"/>
    <w:link w:val="Char1"/>
    <w:uiPriority w:val="99"/>
    <w:unhideWhenUsed/>
    <w:rsid w:val="00F20F5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F20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13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23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59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A78EA-080A-4055-A8FE-672BAF51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U.S. Army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</dc:creator>
  <cp:lastModifiedBy>lik</cp:lastModifiedBy>
  <cp:revision>8</cp:revision>
  <dcterms:created xsi:type="dcterms:W3CDTF">2016-10-10T03:58:00Z</dcterms:created>
  <dcterms:modified xsi:type="dcterms:W3CDTF">2016-10-10T06:31:00Z</dcterms:modified>
</cp:coreProperties>
</file>