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24" w:rsidRDefault="002C0707" w:rsidP="00EC4EEC">
      <w:pPr>
        <w:pStyle w:val="Ttulo1"/>
        <w:rPr>
          <w:color w:val="000000"/>
          <w:sz w:val="24"/>
        </w:rPr>
      </w:pPr>
      <w:r>
        <w:rPr>
          <w:noProof/>
          <w:color w:val="000000"/>
          <w:sz w:val="24"/>
          <w:lang w:val="es-ES_tradnl" w:eastAsia="es-ES_tradnl"/>
        </w:rPr>
        <w:drawing>
          <wp:anchor distT="0" distB="0" distL="114300" distR="114300" simplePos="0" relativeHeight="251666432" behindDoc="0" locked="0" layoutInCell="1" allowOverlap="1">
            <wp:simplePos x="0" y="0"/>
            <wp:positionH relativeFrom="column">
              <wp:posOffset>78740</wp:posOffset>
            </wp:positionH>
            <wp:positionV relativeFrom="paragraph">
              <wp:posOffset>-703580</wp:posOffset>
            </wp:positionV>
            <wp:extent cx="1293495" cy="409575"/>
            <wp:effectExtent l="19050" t="0" r="1905" b="0"/>
            <wp:wrapThrough wrapText="bothSides">
              <wp:wrapPolygon edited="0">
                <wp:start x="-318" y="0"/>
                <wp:lineTo x="-318" y="21098"/>
                <wp:lineTo x="21632" y="21098"/>
                <wp:lineTo x="21632" y="2009"/>
                <wp:lineTo x="6044" y="0"/>
                <wp:lineTo x="-318" y="0"/>
              </wp:wrapPolygon>
            </wp:wrapThrough>
            <wp:docPr id="7" name="Imagen 7" descr="W:\MOVIE\logo_ccurg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OVIE\logo_ccurgell.png"/>
                    <pic:cNvPicPr>
                      <a:picLocks noChangeAspect="1" noChangeArrowheads="1"/>
                    </pic:cNvPicPr>
                  </pic:nvPicPr>
                  <pic:blipFill>
                    <a:blip r:embed="rId7" cstate="print"/>
                    <a:srcRect/>
                    <a:stretch>
                      <a:fillRect/>
                    </a:stretch>
                  </pic:blipFill>
                  <pic:spPr bwMode="auto">
                    <a:xfrm>
                      <a:off x="0" y="0"/>
                      <a:ext cx="1293495" cy="409575"/>
                    </a:xfrm>
                    <a:prstGeom prst="rect">
                      <a:avLst/>
                    </a:prstGeom>
                    <a:noFill/>
                    <a:ln w="9525">
                      <a:noFill/>
                      <a:miter lim="800000"/>
                      <a:headEnd/>
                      <a:tailEnd/>
                    </a:ln>
                  </pic:spPr>
                </pic:pic>
              </a:graphicData>
            </a:graphic>
          </wp:anchor>
        </w:drawing>
      </w:r>
    </w:p>
    <w:p w:rsidR="00FA1024" w:rsidRDefault="00FA1024">
      <w:pPr>
        <w:pStyle w:val="Ttulo1"/>
        <w:jc w:val="center"/>
        <w:rPr>
          <w:color w:val="000000"/>
          <w:sz w:val="24"/>
        </w:rPr>
      </w:pPr>
      <w:r>
        <w:rPr>
          <w:color w:val="000000"/>
          <w:sz w:val="24"/>
        </w:rPr>
        <w:t>FITXA SOL·LICITUD CESSIÓ ESPAIS ALS CENTRES CÍVICS</w:t>
      </w:r>
    </w:p>
    <w:p w:rsidR="00FA1024" w:rsidRPr="00A3059B" w:rsidRDefault="00FA1024">
      <w:pPr>
        <w:rPr>
          <w:color w:val="000000"/>
          <w:sz w:val="18"/>
        </w:rPr>
      </w:pP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b/>
          <w:color w:val="000000"/>
          <w:sz w:val="20"/>
        </w:rPr>
        <w:t>Dades sobre l’entitat/grup/empresa sol·licitant</w:t>
      </w: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color w:val="000000"/>
          <w:sz w:val="18"/>
        </w:rPr>
        <w:t>Nom_______________________________________________________________________________________________</w:t>
      </w: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color w:val="000000"/>
          <w:sz w:val="18"/>
        </w:rPr>
        <w:t>NIF _____________________ Adreça____________________________________________________________________</w:t>
      </w: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color w:val="000000"/>
          <w:sz w:val="18"/>
        </w:rPr>
        <w:t xml:space="preserve">Població__________________ CP___________  Telèfons de contacte:_______________________ Fax:_______________ </w:t>
      </w: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color w:val="000000"/>
          <w:sz w:val="18"/>
        </w:rPr>
        <w:t>E-mail:_________________________________  Pàg. web____________________________________________________</w:t>
      </w: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color w:val="000000"/>
          <w:sz w:val="18"/>
        </w:rPr>
        <w:t>Persona de contacte __________________________________________________________________________________</w:t>
      </w:r>
    </w:p>
    <w:p w:rsidR="00FA1024" w:rsidRDefault="00FA1024">
      <w:pPr>
        <w:pBdr>
          <w:top w:val="single" w:sz="4" w:space="7" w:color="auto"/>
          <w:left w:val="single" w:sz="4" w:space="4" w:color="auto"/>
          <w:bottom w:val="single" w:sz="4" w:space="10" w:color="auto"/>
          <w:right w:val="single" w:sz="4" w:space="0" w:color="auto"/>
        </w:pBdr>
        <w:spacing w:line="360" w:lineRule="auto"/>
        <w:rPr>
          <w:color w:val="000000"/>
          <w:sz w:val="18"/>
        </w:rPr>
      </w:pPr>
      <w:r>
        <w:rPr>
          <w:color w:val="000000"/>
          <w:sz w:val="18"/>
        </w:rPr>
        <w:t>NIF o DNI____________________ Telèfon de contacte: _____________________________</w:t>
      </w:r>
    </w:p>
    <w:p w:rsidR="00FA1024" w:rsidRPr="00A3059B" w:rsidRDefault="00FA1024">
      <w:pPr>
        <w:spacing w:line="360" w:lineRule="auto"/>
        <w:rPr>
          <w:color w:val="000000"/>
          <w:sz w:val="10"/>
        </w:rPr>
      </w:pPr>
    </w:p>
    <w:p w:rsidR="00FA1024" w:rsidRDefault="00FA1024">
      <w:pPr>
        <w:pStyle w:val="Ttulo2"/>
        <w:pBdr>
          <w:left w:val="single" w:sz="4" w:space="6" w:color="auto"/>
        </w:pBdr>
        <w:rPr>
          <w:color w:val="000000"/>
          <w:sz w:val="20"/>
        </w:rPr>
      </w:pPr>
      <w:r>
        <w:rPr>
          <w:color w:val="000000"/>
          <w:sz w:val="20"/>
        </w:rPr>
        <w:t>Dades sobre l’activitat</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Nom de l’acte o activitat _______________________________________________________________________________</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Tipus d’acte/activitat:__________________________________________________________________________________</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Descripció___________________________________________________________________________________________</w:t>
      </w:r>
    </w:p>
    <w:p w:rsidR="00A3059B" w:rsidRDefault="00A3059B" w:rsidP="00A3059B">
      <w:pPr>
        <w:pBdr>
          <w:top w:val="single" w:sz="4" w:space="1" w:color="auto"/>
          <w:left w:val="single" w:sz="4" w:space="6" w:color="auto"/>
          <w:bottom w:val="single" w:sz="4" w:space="1" w:color="auto"/>
          <w:right w:val="single" w:sz="4" w:space="4" w:color="auto"/>
        </w:pBdr>
        <w:tabs>
          <w:tab w:val="left" w:leader="underscore" w:pos="9781"/>
        </w:tabs>
        <w:spacing w:line="360" w:lineRule="auto"/>
        <w:rPr>
          <w:color w:val="000000"/>
          <w:sz w:val="18"/>
        </w:rPr>
      </w:pPr>
      <w:r>
        <w:rPr>
          <w:color w:val="000000"/>
          <w:sz w:val="18"/>
        </w:rPr>
        <w:tab/>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___________________________________________________________________________________________________</w:t>
      </w:r>
    </w:p>
    <w:p w:rsidR="00A3059B" w:rsidRDefault="00A3059B">
      <w:pPr>
        <w:pBdr>
          <w:top w:val="single" w:sz="4" w:space="1" w:color="auto"/>
          <w:left w:val="single" w:sz="4" w:space="6" w:color="auto"/>
          <w:bottom w:val="single" w:sz="4" w:space="1" w:color="auto"/>
          <w:right w:val="single" w:sz="4" w:space="4" w:color="auto"/>
        </w:pBdr>
        <w:spacing w:line="360" w:lineRule="auto"/>
        <w:rPr>
          <w:color w:val="000000"/>
          <w:sz w:val="18"/>
        </w:rPr>
      </w:pP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Data/es de realització</w:t>
      </w:r>
      <w:r>
        <w:rPr>
          <w:color w:val="000000"/>
          <w:sz w:val="18"/>
        </w:rPr>
        <w:tab/>
        <w:t xml:space="preserve">    Hora inici reserva</w:t>
      </w:r>
      <w:r>
        <w:rPr>
          <w:color w:val="000000"/>
          <w:sz w:val="18"/>
        </w:rPr>
        <w:tab/>
        <w:t xml:space="preserve">      Hora inici acte</w:t>
      </w:r>
      <w:r>
        <w:rPr>
          <w:color w:val="000000"/>
          <w:sz w:val="18"/>
        </w:rPr>
        <w:tab/>
      </w:r>
      <w:r>
        <w:rPr>
          <w:color w:val="000000"/>
          <w:sz w:val="18"/>
        </w:rPr>
        <w:tab/>
      </w:r>
      <w:r>
        <w:rPr>
          <w:color w:val="000000"/>
          <w:sz w:val="18"/>
        </w:rPr>
        <w:tab/>
        <w:t>Hora final</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___________________</w:t>
      </w:r>
      <w:r>
        <w:rPr>
          <w:color w:val="000000"/>
          <w:sz w:val="18"/>
        </w:rPr>
        <w:tab/>
        <w:t xml:space="preserve"> __________________</w:t>
      </w:r>
      <w:r>
        <w:rPr>
          <w:color w:val="000000"/>
          <w:sz w:val="18"/>
        </w:rPr>
        <w:tab/>
        <w:t xml:space="preserve">  ____________________</w:t>
      </w:r>
      <w:r>
        <w:rPr>
          <w:color w:val="000000"/>
          <w:sz w:val="18"/>
        </w:rPr>
        <w:tab/>
      </w:r>
      <w:r>
        <w:rPr>
          <w:color w:val="000000"/>
          <w:sz w:val="18"/>
        </w:rPr>
        <w:tab/>
        <w:t>______________________</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___________________</w:t>
      </w:r>
      <w:r>
        <w:rPr>
          <w:color w:val="000000"/>
          <w:sz w:val="18"/>
        </w:rPr>
        <w:tab/>
        <w:t xml:space="preserve"> __________________</w:t>
      </w:r>
      <w:r>
        <w:rPr>
          <w:color w:val="000000"/>
          <w:sz w:val="18"/>
        </w:rPr>
        <w:tab/>
        <w:t xml:space="preserve">  ____________________</w:t>
      </w:r>
      <w:r>
        <w:rPr>
          <w:color w:val="000000"/>
          <w:sz w:val="18"/>
        </w:rPr>
        <w:tab/>
      </w:r>
      <w:r>
        <w:rPr>
          <w:color w:val="000000"/>
          <w:sz w:val="18"/>
        </w:rPr>
        <w:tab/>
        <w:t>______________________</w:t>
      </w:r>
    </w:p>
    <w:p w:rsidR="00EC4EEC"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Difusió prevista _________</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________________________________________________________________________</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18"/>
        </w:rPr>
      </w:pPr>
      <w:r>
        <w:rPr>
          <w:color w:val="000000"/>
          <w:sz w:val="18"/>
        </w:rPr>
        <w:t>Previsió d’assistents____________________   Acte obert al públic o intern?_________________</w:t>
      </w:r>
    </w:p>
    <w:p w:rsidR="00FA1024" w:rsidRDefault="00FA1024">
      <w:pPr>
        <w:pBdr>
          <w:top w:val="single" w:sz="4" w:space="1" w:color="auto"/>
          <w:left w:val="single" w:sz="4" w:space="6" w:color="auto"/>
          <w:bottom w:val="single" w:sz="4" w:space="1" w:color="auto"/>
          <w:right w:val="single" w:sz="4" w:space="4" w:color="auto"/>
        </w:pBdr>
        <w:spacing w:line="360" w:lineRule="auto"/>
        <w:rPr>
          <w:color w:val="000000"/>
          <w:sz w:val="22"/>
        </w:rPr>
      </w:pPr>
      <w:r>
        <w:rPr>
          <w:color w:val="000000"/>
          <w:sz w:val="18"/>
        </w:rPr>
        <w:t>Persona responsable de l’activitat _________________________________________ Telèfon___________________</w:t>
      </w:r>
    </w:p>
    <w:p w:rsidR="00FA1024" w:rsidRPr="00A3059B" w:rsidRDefault="00FA1024">
      <w:pPr>
        <w:spacing w:line="140" w:lineRule="atLeast"/>
        <w:rPr>
          <w:color w:val="000000"/>
          <w:sz w:val="10"/>
        </w:rPr>
      </w:pPr>
    </w:p>
    <w:p w:rsidR="00FA1024" w:rsidRDefault="00FA1024">
      <w:pPr>
        <w:pStyle w:val="Ttulo7"/>
      </w:pPr>
      <w:r>
        <w:t>Espai/s sol·licitat/s</w:t>
      </w:r>
    </w:p>
    <w:p w:rsidR="00FA1024" w:rsidRDefault="00FA1024">
      <w:pPr>
        <w:pBdr>
          <w:top w:val="single" w:sz="4" w:space="1" w:color="auto"/>
          <w:left w:val="single" w:sz="4" w:space="4" w:color="auto"/>
          <w:bottom w:val="single" w:sz="4" w:space="1" w:color="auto"/>
          <w:right w:val="single" w:sz="4" w:space="4" w:color="auto"/>
        </w:pBdr>
        <w:rPr>
          <w:color w:val="000000"/>
          <w:sz w:val="22"/>
        </w:rPr>
      </w:pPr>
    </w:p>
    <w:p w:rsidR="00FA1024" w:rsidRPr="00A3059B" w:rsidRDefault="00FA1024">
      <w:pPr>
        <w:spacing w:line="140" w:lineRule="atLeast"/>
        <w:rPr>
          <w:color w:val="000000"/>
          <w:sz w:val="10"/>
        </w:rPr>
      </w:pPr>
    </w:p>
    <w:p w:rsidR="00FA1024" w:rsidRDefault="00FA1024">
      <w:pPr>
        <w:pStyle w:val="Ttulo8"/>
        <w:pBdr>
          <w:bottom w:val="single" w:sz="4" w:space="0" w:color="auto"/>
        </w:pBdr>
      </w:pPr>
      <w:r>
        <w:t>Material de suport necessari</w:t>
      </w:r>
    </w:p>
    <w:p w:rsidR="00FA1024" w:rsidRDefault="00FA1024">
      <w:pPr>
        <w:pBdr>
          <w:top w:val="single" w:sz="4" w:space="0" w:color="auto"/>
          <w:left w:val="single" w:sz="4" w:space="4" w:color="auto"/>
          <w:bottom w:val="single" w:sz="4" w:space="0" w:color="auto"/>
          <w:right w:val="single" w:sz="4" w:space="4" w:color="auto"/>
        </w:pBdr>
        <w:rPr>
          <w:b/>
          <w:color w:val="000000"/>
          <w:sz w:val="22"/>
        </w:rPr>
      </w:pPr>
    </w:p>
    <w:p w:rsidR="00FA1024" w:rsidRDefault="002273B4">
      <w:pPr>
        <w:pBdr>
          <w:top w:val="single" w:sz="4" w:space="0" w:color="auto"/>
          <w:left w:val="single" w:sz="4" w:space="4" w:color="auto"/>
          <w:bottom w:val="single" w:sz="4" w:space="0" w:color="auto"/>
          <w:right w:val="single" w:sz="4" w:space="4" w:color="auto"/>
        </w:pBdr>
        <w:tabs>
          <w:tab w:val="left" w:pos="1701"/>
          <w:tab w:val="left" w:pos="3686"/>
          <w:tab w:val="left" w:pos="5387"/>
          <w:tab w:val="left" w:pos="6379"/>
          <w:tab w:val="left" w:pos="7797"/>
        </w:tabs>
        <w:rPr>
          <w:color w:val="000000"/>
          <w:sz w:val="18"/>
        </w:rPr>
      </w:pPr>
      <w:r w:rsidRPr="002273B4">
        <w:rPr>
          <w:noProof/>
          <w:color w:val="000000"/>
          <w:sz w:val="18"/>
        </w:rPr>
        <w:pict>
          <v:rect id="_x0000_s1034" style="position:absolute;margin-left:271.25pt;margin-top:-.05pt;width:14.4pt;height:14.4pt;z-index:251652096"/>
        </w:pict>
      </w:r>
      <w:r w:rsidRPr="002273B4">
        <w:rPr>
          <w:noProof/>
          <w:color w:val="000000"/>
          <w:sz w:val="18"/>
        </w:rPr>
        <w:pict>
          <v:rect id="_x0000_s1043" style="position:absolute;margin-left:319.25pt;margin-top:-.05pt;width:14.4pt;height:14.4pt;z-index:251657216"/>
        </w:pict>
      </w:r>
      <w:r w:rsidRPr="002273B4">
        <w:rPr>
          <w:noProof/>
          <w:color w:val="000000"/>
          <w:sz w:val="18"/>
        </w:rPr>
        <w:pict>
          <v:rect id="_x0000_s1042" style="position:absolute;margin-left:382.25pt;margin-top:-.05pt;width:14.4pt;height:14.4pt;z-index:251656192"/>
        </w:pict>
      </w:r>
      <w:r w:rsidRPr="002273B4">
        <w:rPr>
          <w:noProof/>
          <w:color w:val="000000"/>
          <w:sz w:val="18"/>
        </w:rPr>
        <w:pict>
          <v:rect id="_x0000_s1040" style="position:absolute;margin-left:114.5pt;margin-top:-.05pt;width:14.4pt;height:14.4pt;z-index:251654144"/>
        </w:pict>
      </w:r>
      <w:r w:rsidRPr="002273B4">
        <w:rPr>
          <w:noProof/>
          <w:color w:val="000000"/>
          <w:sz w:val="18"/>
        </w:rPr>
        <w:pict>
          <v:rect id="_x0000_s1041" style="position:absolute;margin-left:456.5pt;margin-top:-.05pt;width:14.4pt;height:14.4pt;z-index:251655168"/>
        </w:pict>
      </w:r>
      <w:r w:rsidRPr="002273B4">
        <w:rPr>
          <w:noProof/>
          <w:color w:val="000000"/>
          <w:sz w:val="18"/>
        </w:rPr>
        <w:pict>
          <v:rect id="_x0000_s1027" style="position:absolute;margin-left:55.1pt;margin-top:-.05pt;width:14.4pt;height:14.4pt;z-index:251651072"/>
        </w:pict>
      </w:r>
      <w:r w:rsidR="00FA1024">
        <w:rPr>
          <w:color w:val="000000"/>
          <w:sz w:val="18"/>
        </w:rPr>
        <w:t>Equip de so</w:t>
      </w:r>
      <w:r w:rsidR="00FA1024">
        <w:rPr>
          <w:color w:val="000000"/>
          <w:sz w:val="18"/>
        </w:rPr>
        <w:tab/>
      </w:r>
      <w:proofErr w:type="spellStart"/>
      <w:r w:rsidR="00A669F8">
        <w:rPr>
          <w:color w:val="000000"/>
          <w:sz w:val="18"/>
        </w:rPr>
        <w:t>M</w:t>
      </w:r>
      <w:r w:rsidR="00FA1024">
        <w:rPr>
          <w:color w:val="000000"/>
          <w:sz w:val="18"/>
        </w:rPr>
        <w:t>icros</w:t>
      </w:r>
      <w:proofErr w:type="spellEnd"/>
      <w:r w:rsidR="00FA1024">
        <w:rPr>
          <w:color w:val="000000"/>
          <w:sz w:val="18"/>
        </w:rPr>
        <w:t xml:space="preserve"> </w:t>
      </w:r>
      <w:r w:rsidR="00A669F8">
        <w:rPr>
          <w:color w:val="000000"/>
          <w:sz w:val="18"/>
        </w:rPr>
        <w:t xml:space="preserve">        núm.</w:t>
      </w:r>
      <w:r w:rsidR="00A669F8" w:rsidRPr="00A669F8">
        <w:rPr>
          <w:color w:val="000000"/>
          <w:sz w:val="18"/>
        </w:rPr>
        <w:t xml:space="preserve"> </w:t>
      </w:r>
      <w:r w:rsidR="00A669F8">
        <w:rPr>
          <w:color w:val="000000"/>
          <w:sz w:val="18"/>
        </w:rPr>
        <w:t xml:space="preserve">. _______   </w:t>
      </w:r>
      <w:r w:rsidR="004C13EF">
        <w:rPr>
          <w:color w:val="000000"/>
          <w:sz w:val="18"/>
        </w:rPr>
        <w:t xml:space="preserve">         </w:t>
      </w:r>
      <w:r w:rsidR="00A669F8">
        <w:rPr>
          <w:color w:val="000000"/>
          <w:sz w:val="18"/>
        </w:rPr>
        <w:t xml:space="preserve"> </w:t>
      </w:r>
      <w:r w:rsidR="007A1C2E">
        <w:rPr>
          <w:color w:val="000000"/>
          <w:sz w:val="18"/>
        </w:rPr>
        <w:t>DVD</w:t>
      </w:r>
      <w:r w:rsidR="00FA1024">
        <w:rPr>
          <w:color w:val="000000"/>
          <w:sz w:val="18"/>
        </w:rPr>
        <w:tab/>
      </w:r>
      <w:r w:rsidR="00A669F8">
        <w:rPr>
          <w:color w:val="000000"/>
          <w:sz w:val="18"/>
        </w:rPr>
        <w:t xml:space="preserve">           </w:t>
      </w:r>
      <w:r w:rsidR="00FA1024">
        <w:rPr>
          <w:color w:val="000000"/>
          <w:sz w:val="18"/>
        </w:rPr>
        <w:t>TV</w:t>
      </w:r>
      <w:r w:rsidR="00FA1024">
        <w:rPr>
          <w:color w:val="000000"/>
          <w:sz w:val="18"/>
        </w:rPr>
        <w:tab/>
      </w:r>
      <w:r w:rsidR="00A669F8">
        <w:rPr>
          <w:color w:val="000000"/>
          <w:sz w:val="18"/>
        </w:rPr>
        <w:t xml:space="preserve">          </w:t>
      </w:r>
      <w:r w:rsidR="00FA1024">
        <w:rPr>
          <w:color w:val="000000"/>
          <w:sz w:val="18"/>
        </w:rPr>
        <w:t>Pantalla</w:t>
      </w:r>
      <w:r w:rsidR="00FA1024">
        <w:rPr>
          <w:color w:val="000000"/>
          <w:sz w:val="18"/>
        </w:rPr>
        <w:tab/>
      </w:r>
      <w:r w:rsidR="00A669F8">
        <w:rPr>
          <w:color w:val="000000"/>
          <w:sz w:val="18"/>
        </w:rPr>
        <w:t xml:space="preserve">        P</w:t>
      </w:r>
      <w:r w:rsidR="00FA1024">
        <w:rPr>
          <w:color w:val="000000"/>
          <w:sz w:val="18"/>
        </w:rPr>
        <w:t xml:space="preserve">rojector </w:t>
      </w:r>
      <w:r w:rsidR="00FA1024">
        <w:rPr>
          <w:color w:val="000000"/>
          <w:sz w:val="18"/>
        </w:rPr>
        <w:tab/>
      </w:r>
    </w:p>
    <w:p w:rsidR="00A669F8" w:rsidRDefault="002273B4">
      <w:pPr>
        <w:pBdr>
          <w:top w:val="single" w:sz="4" w:space="0" w:color="auto"/>
          <w:left w:val="single" w:sz="4" w:space="4" w:color="auto"/>
          <w:bottom w:val="single" w:sz="4" w:space="0" w:color="auto"/>
          <w:right w:val="single" w:sz="4" w:space="4" w:color="auto"/>
        </w:pBdr>
        <w:tabs>
          <w:tab w:val="left" w:pos="2977"/>
          <w:tab w:val="left" w:pos="4820"/>
          <w:tab w:val="left" w:pos="6379"/>
          <w:tab w:val="left" w:pos="7797"/>
        </w:tabs>
        <w:rPr>
          <w:color w:val="000000"/>
          <w:sz w:val="18"/>
        </w:rPr>
      </w:pPr>
      <w:r w:rsidRPr="002273B4">
        <w:rPr>
          <w:noProof/>
          <w:color w:val="000000"/>
          <w:sz w:val="18"/>
          <w:lang w:eastAsia="ca-ES"/>
        </w:rPr>
        <w:pict>
          <v:rect id="_x0000_s1055" style="position:absolute;margin-left:404.75pt;margin-top:7.5pt;width:14.4pt;height:14.4pt;z-index:251664384"/>
        </w:pict>
      </w:r>
      <w:r w:rsidRPr="002273B4">
        <w:rPr>
          <w:noProof/>
          <w:color w:val="000000"/>
          <w:sz w:val="18"/>
          <w:lang w:eastAsia="ca-ES"/>
        </w:rPr>
        <w:pict>
          <v:rect id="_x0000_s1054" style="position:absolute;margin-left:282.35pt;margin-top:9.9pt;width:14.4pt;height:14.4pt;z-index:251663360"/>
        </w:pict>
      </w:r>
      <w:r w:rsidRPr="002273B4">
        <w:rPr>
          <w:noProof/>
          <w:color w:val="000000"/>
          <w:sz w:val="18"/>
          <w:lang w:eastAsia="ca-ES"/>
        </w:rPr>
        <w:pict>
          <v:rect id="_x0000_s1053" style="position:absolute;margin-left:159.35pt;margin-top:9.9pt;width:14.4pt;height:14.4pt;z-index:251662336"/>
        </w:pict>
      </w:r>
      <w:r w:rsidRPr="002273B4">
        <w:rPr>
          <w:noProof/>
          <w:color w:val="000000"/>
          <w:sz w:val="18"/>
          <w:lang w:eastAsia="ca-ES"/>
        </w:rPr>
        <w:pict>
          <v:rect id="_x0000_s1052" style="position:absolute;margin-left:79.55pt;margin-top:9.9pt;width:14.4pt;height:14.4pt;z-index:251661312"/>
        </w:pict>
      </w:r>
    </w:p>
    <w:p w:rsidR="00FA1024" w:rsidRDefault="00A669F8">
      <w:pPr>
        <w:pBdr>
          <w:top w:val="single" w:sz="4" w:space="0" w:color="auto"/>
          <w:left w:val="single" w:sz="4" w:space="4" w:color="auto"/>
          <w:bottom w:val="single" w:sz="4" w:space="0" w:color="auto"/>
          <w:right w:val="single" w:sz="4" w:space="4" w:color="auto"/>
        </w:pBdr>
        <w:tabs>
          <w:tab w:val="left" w:pos="2977"/>
          <w:tab w:val="left" w:pos="4820"/>
          <w:tab w:val="left" w:pos="6379"/>
          <w:tab w:val="left" w:pos="7797"/>
        </w:tabs>
        <w:rPr>
          <w:color w:val="000000"/>
          <w:sz w:val="18"/>
        </w:rPr>
      </w:pPr>
      <w:r>
        <w:rPr>
          <w:color w:val="000000"/>
          <w:sz w:val="18"/>
        </w:rPr>
        <w:t xml:space="preserve">             </w:t>
      </w:r>
      <w:r w:rsidR="007A09F0">
        <w:rPr>
          <w:color w:val="000000"/>
          <w:sz w:val="18"/>
        </w:rPr>
        <w:t xml:space="preserve"> </w:t>
      </w:r>
      <w:r>
        <w:rPr>
          <w:color w:val="000000"/>
          <w:sz w:val="18"/>
        </w:rPr>
        <w:t xml:space="preserve">Pissarra                     Llums                        </w:t>
      </w:r>
      <w:r w:rsidR="00FA1024">
        <w:rPr>
          <w:color w:val="000000"/>
          <w:sz w:val="18"/>
        </w:rPr>
        <w:t>Equip Música</w:t>
      </w:r>
      <w:r>
        <w:rPr>
          <w:color w:val="000000"/>
          <w:sz w:val="18"/>
        </w:rPr>
        <w:t xml:space="preserve">  </w:t>
      </w:r>
      <w:r w:rsidR="00FA1024">
        <w:rPr>
          <w:color w:val="000000"/>
          <w:sz w:val="18"/>
        </w:rPr>
        <w:tab/>
      </w:r>
      <w:r>
        <w:rPr>
          <w:color w:val="000000"/>
          <w:sz w:val="18"/>
        </w:rPr>
        <w:t xml:space="preserve">  </w:t>
      </w:r>
      <w:r w:rsidR="007A09F0">
        <w:rPr>
          <w:color w:val="000000"/>
          <w:sz w:val="18"/>
        </w:rPr>
        <w:t xml:space="preserve">   </w:t>
      </w:r>
      <w:r>
        <w:rPr>
          <w:color w:val="000000"/>
          <w:sz w:val="18"/>
        </w:rPr>
        <w:t xml:space="preserve">         </w:t>
      </w:r>
      <w:r w:rsidR="007A09F0">
        <w:rPr>
          <w:color w:val="000000"/>
          <w:sz w:val="18"/>
        </w:rPr>
        <w:t xml:space="preserve"> Ordinador </w:t>
      </w:r>
    </w:p>
    <w:p w:rsidR="00FA1024" w:rsidRDefault="002273B4">
      <w:pPr>
        <w:pBdr>
          <w:top w:val="single" w:sz="4" w:space="0" w:color="auto"/>
          <w:left w:val="single" w:sz="4" w:space="4" w:color="auto"/>
          <w:bottom w:val="single" w:sz="4" w:space="0" w:color="auto"/>
          <w:right w:val="single" w:sz="4" w:space="4" w:color="auto"/>
        </w:pBdr>
        <w:tabs>
          <w:tab w:val="left" w:pos="2410"/>
          <w:tab w:val="left" w:pos="3969"/>
          <w:tab w:val="left" w:pos="5670"/>
          <w:tab w:val="left" w:pos="6804"/>
        </w:tabs>
        <w:rPr>
          <w:color w:val="000000"/>
          <w:sz w:val="18"/>
        </w:rPr>
      </w:pPr>
      <w:r w:rsidRPr="002273B4">
        <w:rPr>
          <w:noProof/>
          <w:color w:val="000000"/>
          <w:sz w:val="18"/>
        </w:rPr>
        <w:pict>
          <v:rect id="_x0000_s1045" style="position:absolute;margin-left:33.5pt;margin-top:6.95pt;width:14.4pt;height:14.4pt;z-index:251658240"/>
        </w:pict>
      </w:r>
      <w:r w:rsidRPr="002273B4">
        <w:rPr>
          <w:noProof/>
          <w:color w:val="000000"/>
          <w:sz w:val="18"/>
        </w:rPr>
        <w:pict>
          <v:rect id="_x0000_s1046" style="position:absolute;margin-left:189.05pt;margin-top:6.95pt;width:14.4pt;height:14.4pt;z-index:251659264"/>
        </w:pict>
      </w:r>
    </w:p>
    <w:p w:rsidR="00A669F8" w:rsidRDefault="00FA1024">
      <w:pPr>
        <w:pBdr>
          <w:top w:val="single" w:sz="4" w:space="0" w:color="auto"/>
          <w:left w:val="single" w:sz="4" w:space="4" w:color="auto"/>
          <w:bottom w:val="single" w:sz="4" w:space="0" w:color="auto"/>
          <w:right w:val="single" w:sz="4" w:space="4" w:color="auto"/>
        </w:pBdr>
        <w:tabs>
          <w:tab w:val="left" w:pos="1701"/>
          <w:tab w:val="left" w:pos="4536"/>
          <w:tab w:val="left" w:pos="6096"/>
          <w:tab w:val="left" w:pos="7088"/>
        </w:tabs>
        <w:rPr>
          <w:color w:val="000000"/>
          <w:sz w:val="18"/>
        </w:rPr>
      </w:pPr>
      <w:r>
        <w:rPr>
          <w:color w:val="000000"/>
          <w:sz w:val="18"/>
        </w:rPr>
        <w:t>Taules          núm. _______</w:t>
      </w:r>
      <w:r w:rsidR="00A669F8">
        <w:rPr>
          <w:color w:val="000000"/>
          <w:sz w:val="18"/>
        </w:rPr>
        <w:t xml:space="preserve">          </w:t>
      </w:r>
      <w:r>
        <w:rPr>
          <w:color w:val="000000"/>
          <w:sz w:val="18"/>
        </w:rPr>
        <w:t xml:space="preserve">   </w:t>
      </w:r>
      <w:r w:rsidR="00A669F8">
        <w:rPr>
          <w:color w:val="000000"/>
          <w:sz w:val="18"/>
        </w:rPr>
        <w:t>Cadires             núm. _______</w:t>
      </w:r>
      <w:r w:rsidR="00A669F8">
        <w:rPr>
          <w:color w:val="000000"/>
          <w:sz w:val="18"/>
        </w:rPr>
        <w:tab/>
      </w:r>
    </w:p>
    <w:p w:rsidR="00FA1024" w:rsidRDefault="00FA1024">
      <w:pPr>
        <w:pBdr>
          <w:top w:val="single" w:sz="4" w:space="0" w:color="auto"/>
          <w:left w:val="single" w:sz="4" w:space="4" w:color="auto"/>
          <w:bottom w:val="single" w:sz="4" w:space="0" w:color="auto"/>
          <w:right w:val="single" w:sz="4" w:space="4" w:color="auto"/>
        </w:pBdr>
        <w:tabs>
          <w:tab w:val="left" w:pos="1701"/>
          <w:tab w:val="left" w:pos="4536"/>
          <w:tab w:val="left" w:pos="6096"/>
          <w:tab w:val="left" w:pos="7088"/>
        </w:tabs>
        <w:rPr>
          <w:color w:val="000000"/>
          <w:sz w:val="18"/>
        </w:rPr>
      </w:pPr>
      <w:r>
        <w:rPr>
          <w:color w:val="000000"/>
          <w:sz w:val="18"/>
        </w:rPr>
        <w:tab/>
      </w:r>
      <w:r>
        <w:rPr>
          <w:color w:val="000000"/>
          <w:sz w:val="18"/>
        </w:rPr>
        <w:tab/>
      </w:r>
    </w:p>
    <w:p w:rsidR="00FA1024" w:rsidRDefault="00FA1024">
      <w:pPr>
        <w:pBdr>
          <w:top w:val="single" w:sz="4" w:space="0" w:color="auto"/>
          <w:left w:val="single" w:sz="4" w:space="4" w:color="auto"/>
          <w:bottom w:val="single" w:sz="4" w:space="0" w:color="auto"/>
          <w:right w:val="single" w:sz="4" w:space="4" w:color="auto"/>
        </w:pBdr>
        <w:rPr>
          <w:color w:val="000000"/>
          <w:sz w:val="18"/>
        </w:rPr>
      </w:pPr>
      <w:r>
        <w:rPr>
          <w:color w:val="000000"/>
          <w:sz w:val="18"/>
        </w:rPr>
        <w:t>Personal extra, especificar_________________________________ Altres ____________________________________</w:t>
      </w:r>
    </w:p>
    <w:p w:rsidR="00FA1024" w:rsidRDefault="00FA1024">
      <w:pPr>
        <w:pBdr>
          <w:top w:val="single" w:sz="4" w:space="0" w:color="auto"/>
          <w:left w:val="single" w:sz="4" w:space="4" w:color="auto"/>
          <w:bottom w:val="single" w:sz="4" w:space="0" w:color="auto"/>
          <w:right w:val="single" w:sz="4" w:space="4" w:color="auto"/>
        </w:pBdr>
        <w:rPr>
          <w:color w:val="000000"/>
          <w:sz w:val="18"/>
        </w:rPr>
      </w:pPr>
    </w:p>
    <w:p w:rsidR="00FA1024" w:rsidRDefault="00FA1024">
      <w:pPr>
        <w:pStyle w:val="Textoindependiente"/>
        <w:rPr>
          <w:color w:val="000000"/>
          <w:sz w:val="18"/>
        </w:rPr>
      </w:pPr>
      <w:r>
        <w:rPr>
          <w:color w:val="000000"/>
          <w:sz w:val="18"/>
        </w:rPr>
        <w:t>Ba</w:t>
      </w:r>
      <w:r w:rsidR="00C675C8">
        <w:rPr>
          <w:color w:val="000000"/>
          <w:sz w:val="18"/>
        </w:rPr>
        <w:t>rcelona______ de ________ de 201</w:t>
      </w:r>
      <w:r>
        <w:rPr>
          <w:color w:val="000000"/>
          <w:sz w:val="18"/>
        </w:rPr>
        <w:t xml:space="preserve">____                         </w:t>
      </w:r>
      <w:r>
        <w:rPr>
          <w:color w:val="000000"/>
          <w:sz w:val="18"/>
        </w:rPr>
        <w:tab/>
      </w:r>
      <w:r>
        <w:rPr>
          <w:color w:val="000000"/>
          <w:sz w:val="18"/>
        </w:rPr>
        <w:tab/>
        <w:t xml:space="preserve">Signatura </w:t>
      </w:r>
      <w:r>
        <w:rPr>
          <w:color w:val="000000"/>
          <w:sz w:val="16"/>
        </w:rPr>
        <w:t>(nom i cognoms</w:t>
      </w:r>
      <w:r>
        <w:rPr>
          <w:color w:val="000000"/>
          <w:sz w:val="18"/>
        </w:rPr>
        <w:t>)</w:t>
      </w:r>
    </w:p>
    <w:p w:rsidR="00BD1682" w:rsidRDefault="00BD1682">
      <w:pPr>
        <w:pStyle w:val="Textoindependiente"/>
        <w:rPr>
          <w:i/>
          <w:color w:val="000000"/>
        </w:rPr>
      </w:pPr>
    </w:p>
    <w:p w:rsidR="00FA1024" w:rsidRDefault="00FA1024">
      <w:pPr>
        <w:pStyle w:val="Textoindependiente"/>
        <w:rPr>
          <w:i/>
          <w:color w:val="000000"/>
        </w:rPr>
      </w:pPr>
      <w:r>
        <w:rPr>
          <w:i/>
          <w:color w:val="000000"/>
        </w:rPr>
        <w:t>D’acord amb la normativa del servei de cessió d’espais</w:t>
      </w:r>
    </w:p>
    <w:p w:rsidR="00FA1024" w:rsidRDefault="002273B4">
      <w:pPr>
        <w:pStyle w:val="Textoindependiente"/>
        <w:rPr>
          <w:color w:val="000000"/>
          <w:sz w:val="22"/>
        </w:rPr>
      </w:pPr>
      <w:r w:rsidRPr="002273B4">
        <w:rPr>
          <w:noProof/>
          <w:color w:val="000000"/>
          <w:lang w:val="es-ES"/>
        </w:rPr>
        <w:pict>
          <v:shapetype id="_x0000_t202" coordsize="21600,21600" o:spt="202" path="m,l,21600r21600,l21600,xe">
            <v:stroke joinstyle="miter"/>
            <v:path gradientshapeok="t" o:connecttype="rect"/>
          </v:shapetype>
          <v:shape id="_x0000_s1048" type="#_x0000_t202" style="position:absolute;margin-left:6.5pt;margin-top:26.7pt;width:486pt;height:63pt;z-index:251660288">
            <v:textbox style="mso-next-textbox:#_x0000_s1048">
              <w:txbxContent>
                <w:p w:rsidR="00743525" w:rsidRPr="003D3C93" w:rsidRDefault="00743525">
                  <w:pPr>
                    <w:jc w:val="both"/>
                    <w:rPr>
                      <w:rFonts w:ascii="Verdana" w:hAnsi="Verdana" w:cs="Arial"/>
                      <w:bCs/>
                      <w:sz w:val="14"/>
                      <w:szCs w:val="14"/>
                      <w:lang w:val="es-ES_tradnl"/>
                    </w:rPr>
                  </w:pPr>
                  <w:r w:rsidRPr="003D3C93">
                    <w:rPr>
                      <w:rFonts w:ascii="Verdana" w:hAnsi="Verdana" w:cs="Arial"/>
                      <w:bCs/>
                      <w:sz w:val="14"/>
                      <w:szCs w:val="14"/>
                    </w:rPr>
                    <w:t xml:space="preserve">De conformitat amb </w:t>
                  </w:r>
                  <w:smartTag w:uri="urn:schemas-microsoft-com:office:smarttags" w:element="PersonName">
                    <w:smartTagPr>
                      <w:attr w:name="ProductID" w:val="la Llei Org￠nica"/>
                    </w:smartTagPr>
                    <w:r w:rsidRPr="003D3C93">
                      <w:rPr>
                        <w:rFonts w:ascii="Verdana" w:hAnsi="Verdana" w:cs="Arial"/>
                        <w:bCs/>
                        <w:sz w:val="14"/>
                        <w:szCs w:val="14"/>
                      </w:rPr>
                      <w:t>la Llei Orgànica</w:t>
                    </w:r>
                  </w:smartTag>
                  <w:r w:rsidRPr="003D3C93">
                    <w:rPr>
                      <w:rFonts w:ascii="Verdana" w:hAnsi="Verdana" w:cs="Arial"/>
                      <w:bCs/>
                      <w:sz w:val="14"/>
                      <w:szCs w:val="14"/>
                    </w:rPr>
                    <w:t xml:space="preserve"> 15/1999 l’informem que les seves dades de caràcter personal quedaran incorporades a un fitxer informatitzat de contactes. Aquest fitxer té com a finalitat gest</w:t>
                  </w:r>
                  <w:r>
                    <w:rPr>
                      <w:rFonts w:ascii="Verdana" w:hAnsi="Verdana" w:cs="Arial"/>
                      <w:bCs/>
                      <w:sz w:val="14"/>
                      <w:szCs w:val="14"/>
                    </w:rPr>
                    <w:t>ionar la seva relació amb el centre</w:t>
                  </w:r>
                  <w:r w:rsidRPr="003D3C93">
                    <w:rPr>
                      <w:rFonts w:ascii="Verdana" w:hAnsi="Verdana" w:cs="Arial"/>
                      <w:bCs/>
                      <w:sz w:val="14"/>
                      <w:szCs w:val="14"/>
                    </w:rPr>
                    <w:t xml:space="preserve"> i mantenir-lo informat dels serveis que oferim.</w:t>
                  </w:r>
                  <w:r>
                    <w:rPr>
                      <w:rFonts w:ascii="Verdana" w:hAnsi="Verdana" w:cs="Arial"/>
                      <w:bCs/>
                      <w:sz w:val="14"/>
                      <w:szCs w:val="14"/>
                      <w:lang w:val="es-ES_tradnl"/>
                    </w:rPr>
                    <w:t xml:space="preserve"> </w:t>
                  </w:r>
                  <w:r w:rsidRPr="003D3C93">
                    <w:rPr>
                      <w:rFonts w:ascii="Verdana" w:hAnsi="Verdana" w:cs="Arial"/>
                      <w:bCs/>
                      <w:sz w:val="14"/>
                      <w:szCs w:val="14"/>
                    </w:rPr>
                    <w:t>Si és el cas, les dades personals es cediran a l’Ajuntament de Barcelona, perquè pugui continuar la relació.</w:t>
                  </w:r>
                </w:p>
                <w:p w:rsidR="00743525" w:rsidRDefault="00743525">
                  <w:pPr>
                    <w:jc w:val="both"/>
                    <w:rPr>
                      <w:rFonts w:ascii="Verdana" w:hAnsi="Verdana" w:cs="Arial"/>
                      <w:sz w:val="14"/>
                      <w:szCs w:val="14"/>
                    </w:rPr>
                  </w:pPr>
                  <w:r w:rsidRPr="003D3C93">
                    <w:rPr>
                      <w:rFonts w:ascii="Verdana" w:hAnsi="Verdana" w:cs="Arial"/>
                      <w:bCs/>
                      <w:sz w:val="14"/>
                      <w:szCs w:val="14"/>
                    </w:rPr>
                    <w:t>El titular té dret a exercitar els drets d’accés rectificació, cancel·lació i oposició dirigint-se</w:t>
                  </w:r>
                  <w:r w:rsidRPr="003D3C93">
                    <w:rPr>
                      <w:rFonts w:ascii="Verdana" w:hAnsi="Verdana" w:cs="Arial"/>
                      <w:sz w:val="14"/>
                      <w:szCs w:val="14"/>
                    </w:rPr>
                    <w:t xml:space="preserve"> Si no desitges rebre més correus electrònics com aquest, si us plau, reenvia aquest missatge indicant a l’assumpte 'ESBORRAR LES MEVES DADES' a </w:t>
                  </w:r>
                  <w:hyperlink r:id="rId8" w:history="1">
                    <w:r w:rsidRPr="00FD2E5B">
                      <w:rPr>
                        <w:rStyle w:val="Hipervnculo"/>
                        <w:rFonts w:ascii="Verdana" w:hAnsi="Verdana" w:cs="Arial"/>
                        <w:sz w:val="14"/>
                        <w:szCs w:val="14"/>
                      </w:rPr>
                      <w:t>info@ccurgell.cat</w:t>
                    </w:r>
                  </w:hyperlink>
                </w:p>
                <w:p w:rsidR="00743525" w:rsidRDefault="00743525">
                  <w:pPr>
                    <w:jc w:val="both"/>
                    <w:rPr>
                      <w:rFonts w:ascii="Verdana" w:hAnsi="Verdana" w:cs="Arial"/>
                      <w:bCs/>
                      <w:sz w:val="14"/>
                      <w:szCs w:val="14"/>
                    </w:rPr>
                  </w:pPr>
                </w:p>
                <w:p w:rsidR="00743525" w:rsidRDefault="00743525">
                  <w:pPr>
                    <w:jc w:val="both"/>
                    <w:rPr>
                      <w:rFonts w:ascii="Times New Roman" w:hAnsi="Times New Roman"/>
                      <w:bCs/>
                      <w:sz w:val="14"/>
                      <w:lang w:val="es-ES_tradnl"/>
                    </w:rPr>
                  </w:pPr>
                </w:p>
                <w:p w:rsidR="00743525" w:rsidRDefault="00743525">
                  <w:pPr>
                    <w:pStyle w:val="Encabezado"/>
                    <w:tabs>
                      <w:tab w:val="clear" w:pos="4252"/>
                      <w:tab w:val="clear" w:pos="8504"/>
                    </w:tabs>
                  </w:pPr>
                </w:p>
              </w:txbxContent>
            </v:textbox>
          </v:shape>
        </w:pict>
      </w:r>
    </w:p>
    <w:p w:rsidR="00FA1024" w:rsidRDefault="00FA1024">
      <w:pPr>
        <w:pStyle w:val="Textoindependiente"/>
        <w:rPr>
          <w:color w:val="000000"/>
          <w:sz w:val="22"/>
        </w:rPr>
      </w:pPr>
    </w:p>
    <w:p w:rsidR="00FA1024" w:rsidRDefault="00FA1024">
      <w:pPr>
        <w:pStyle w:val="Textoindependiente"/>
        <w:rPr>
          <w:color w:val="000000"/>
          <w:sz w:val="22"/>
        </w:rPr>
      </w:pPr>
    </w:p>
    <w:p w:rsidR="00FA1024" w:rsidRDefault="00FA1024">
      <w:pPr>
        <w:pStyle w:val="Textodebloque"/>
        <w:spacing w:line="160" w:lineRule="atLeast"/>
        <w:ind w:right="424"/>
        <w:rPr>
          <w:sz w:val="18"/>
        </w:rPr>
      </w:pPr>
      <w:r>
        <w:rPr>
          <w:sz w:val="18"/>
        </w:rPr>
        <w:t>EXTRACTE DE LES PAUTES D’UTILITZACIÓ DEL SERVEI DE CESSIÓ D’ESPAIS</w:t>
      </w:r>
    </w:p>
    <w:p w:rsidR="00FA1024" w:rsidRDefault="00FA1024">
      <w:pPr>
        <w:pStyle w:val="Textodebloque"/>
        <w:spacing w:line="160" w:lineRule="atLeast"/>
        <w:ind w:right="424"/>
        <w:rPr>
          <w:sz w:val="18"/>
        </w:rPr>
      </w:pPr>
      <w:r>
        <w:rPr>
          <w:sz w:val="18"/>
        </w:rPr>
        <w:t xml:space="preserve"> ALS CENTRES CÍVICS DE L’EIXAMPLE</w:t>
      </w:r>
    </w:p>
    <w:p w:rsidR="00FA1024" w:rsidRDefault="00FA1024">
      <w:pPr>
        <w:spacing w:line="160" w:lineRule="atLeast"/>
        <w:jc w:val="both"/>
        <w:rPr>
          <w:rFonts w:ascii="Arial" w:hAnsi="Arial"/>
          <w:sz w:val="18"/>
        </w:rPr>
      </w:pPr>
    </w:p>
    <w:p w:rsidR="00FA1024" w:rsidRDefault="00FA1024">
      <w:pPr>
        <w:spacing w:line="160" w:lineRule="atLeast"/>
        <w:jc w:val="both"/>
        <w:rPr>
          <w:sz w:val="16"/>
        </w:rPr>
      </w:pPr>
      <w:r>
        <w:rPr>
          <w:b/>
          <w:sz w:val="16"/>
        </w:rPr>
        <w:t>1</w:t>
      </w:r>
      <w:r>
        <w:rPr>
          <w:sz w:val="16"/>
        </w:rPr>
        <w:t>. El servei de cessió d'espai és un dels serveis bàsics dels Centres Cívics i Culturals  del Districte de L’Eixample i consisteix en la cessió i/o lloguer d'espais i material tècnic, a entitats, grups professionals o empreses per a la realització de les seves activitats. Aquestes activitats s’hauran d’ajustar a llei, per tant no es podran fer actes que facin apologia de la violència, intolerància etc. o que discriminin per contingut o dret d’accés a ningú per causa de gènere, raça, cultura o religió.</w:t>
      </w:r>
    </w:p>
    <w:p w:rsidR="00FA1024" w:rsidRDefault="00FA1024">
      <w:pPr>
        <w:spacing w:line="160" w:lineRule="atLeast"/>
        <w:jc w:val="both"/>
        <w:rPr>
          <w:sz w:val="16"/>
        </w:rPr>
      </w:pPr>
    </w:p>
    <w:p w:rsidR="00FA1024" w:rsidRDefault="00FA1024">
      <w:pPr>
        <w:spacing w:line="160" w:lineRule="atLeast"/>
        <w:jc w:val="both"/>
        <w:rPr>
          <w:sz w:val="16"/>
        </w:rPr>
      </w:pPr>
      <w:r>
        <w:rPr>
          <w:b/>
          <w:sz w:val="16"/>
        </w:rPr>
        <w:t>2</w:t>
      </w:r>
      <w:r>
        <w:rPr>
          <w:sz w:val="16"/>
        </w:rPr>
        <w:t xml:space="preserve">. La sol·licitud haurà de cursar-se amb un mínim de 15 dies d'antelació. </w:t>
      </w:r>
    </w:p>
    <w:p w:rsidR="00FA1024" w:rsidRDefault="00FA1024">
      <w:pPr>
        <w:spacing w:line="160" w:lineRule="atLeast"/>
        <w:jc w:val="both"/>
        <w:rPr>
          <w:sz w:val="16"/>
        </w:rPr>
      </w:pPr>
    </w:p>
    <w:p w:rsidR="00FA1024" w:rsidRDefault="00FA1024">
      <w:pPr>
        <w:pStyle w:val="Textoindependiente"/>
        <w:jc w:val="both"/>
        <w:rPr>
          <w:sz w:val="16"/>
        </w:rPr>
      </w:pPr>
      <w:r>
        <w:rPr>
          <w:b/>
          <w:sz w:val="16"/>
        </w:rPr>
        <w:t>3.</w:t>
      </w:r>
      <w:r>
        <w:rPr>
          <w:sz w:val="16"/>
        </w:rPr>
        <w:t xml:space="preserve"> El Centre Cívic confirmarà al sol·licitant per escrit les reserves acceptades, o no, en un termini d’entre 2 i 5 dies després de rebre la sol·licitud, a la resposta hi constarà  l'import que s’haurà de pagar per la totalitat dels serveis demanats.</w:t>
      </w:r>
    </w:p>
    <w:p w:rsidR="00FA1024" w:rsidRDefault="00FA1024">
      <w:pPr>
        <w:pStyle w:val="Textoindependiente"/>
        <w:jc w:val="both"/>
        <w:rPr>
          <w:sz w:val="16"/>
        </w:rPr>
      </w:pPr>
    </w:p>
    <w:p w:rsidR="00FA1024" w:rsidRDefault="00FA1024">
      <w:pPr>
        <w:pStyle w:val="Textoindependiente"/>
        <w:jc w:val="both"/>
        <w:rPr>
          <w:sz w:val="16"/>
        </w:rPr>
      </w:pPr>
      <w:r>
        <w:rPr>
          <w:b/>
          <w:sz w:val="16"/>
        </w:rPr>
        <w:t>4.</w:t>
      </w:r>
      <w:r>
        <w:rPr>
          <w:sz w:val="16"/>
        </w:rPr>
        <w:t xml:space="preserve"> La utilització dels espais disponibles per al servei de Cessió d'Espais dels Centres Cívics comporta el pagament d'unes tarifes que són informades anualment pel Consell Rector de l’equipament i aprovades per </w:t>
      </w:r>
      <w:smartTag w:uri="urn:schemas-microsoft-com:office:smarttags" w:element="PersonName">
        <w:smartTagPr>
          <w:attr w:name="ProductID" w:val="la Comissi￳"/>
        </w:smartTagPr>
        <w:r>
          <w:rPr>
            <w:sz w:val="16"/>
          </w:rPr>
          <w:t>la Comissió</w:t>
        </w:r>
      </w:smartTag>
      <w:r>
        <w:rPr>
          <w:sz w:val="16"/>
        </w:rPr>
        <w:t xml:space="preserve"> de Govern de l'Ajuntament. I en alguns casos el lliurament d’un dipòsit com a garantia de la correcta utilització i bon ús de l’espai. L'import de les tarifes del servei es farà efectiva 10 dies després de confirmada la reserva per part del centre i com a mínim tres dies abans de celebrar-se l’activitat. No es considerarà feta la reserva en ferm sense aquest requisit. El pagament es podrà fer efectiu a través d’ingrés bancari o </w:t>
      </w:r>
      <w:r w:rsidR="00755FF5">
        <w:rPr>
          <w:sz w:val="16"/>
        </w:rPr>
        <w:t>a través de targeta</w:t>
      </w:r>
      <w:r>
        <w:rPr>
          <w:sz w:val="16"/>
        </w:rPr>
        <w:t>.</w:t>
      </w:r>
    </w:p>
    <w:p w:rsidR="00FA1024" w:rsidRDefault="00FA1024">
      <w:pPr>
        <w:pStyle w:val="Textoindependiente"/>
        <w:rPr>
          <w:sz w:val="16"/>
        </w:rPr>
      </w:pPr>
    </w:p>
    <w:p w:rsidR="00FA1024" w:rsidRDefault="00FA1024">
      <w:pPr>
        <w:pStyle w:val="Sangra2detindependiente"/>
        <w:spacing w:line="160" w:lineRule="atLeast"/>
        <w:ind w:left="0"/>
        <w:rPr>
          <w:rFonts w:ascii="Tahoma" w:hAnsi="Tahoma"/>
          <w:sz w:val="16"/>
        </w:rPr>
      </w:pPr>
      <w:r>
        <w:rPr>
          <w:rFonts w:ascii="Tahoma" w:hAnsi="Tahoma"/>
          <w:b/>
          <w:sz w:val="16"/>
        </w:rPr>
        <w:t>5.</w:t>
      </w:r>
      <w:r>
        <w:rPr>
          <w:rFonts w:ascii="Tahoma" w:hAnsi="Tahoma"/>
          <w:sz w:val="16"/>
        </w:rPr>
        <w:t xml:space="preserve"> El sol·licitant indicarà en el full de reserva l’hora exacta d’inici i acabament de l’activitat, tenint en compte dins el mateix horari el temps de muntatge i desmuntatge de l’acte, en cas que sigui necessari. En cas que l’activitat es desenvolupi fora de l’horari del centre o aquest s’hagi de perllongar, els sol·licitants es faran càrrec del pagament de les despeses de personal extra, i de l’ampliació del horari emprat, comptabilitzant-se la fracció d’hora com a una hora completa. També s’hauran d’abonar a part els serveis del tècnic de sonorització  i il·luminació d’actes, així com els serveis de neteja extraordinaris que es pugin ocasionar.</w:t>
      </w:r>
    </w:p>
    <w:p w:rsidR="00FA1024" w:rsidRDefault="00FA1024">
      <w:pPr>
        <w:pStyle w:val="Sangra2detindependiente"/>
        <w:spacing w:line="160" w:lineRule="atLeast"/>
        <w:ind w:left="0"/>
        <w:rPr>
          <w:rFonts w:ascii="Tahoma" w:hAnsi="Tahoma"/>
          <w:sz w:val="16"/>
        </w:rPr>
      </w:pPr>
    </w:p>
    <w:p w:rsidR="00FA1024" w:rsidRDefault="00FA1024">
      <w:pPr>
        <w:pStyle w:val="Textoindependiente2"/>
        <w:spacing w:line="160" w:lineRule="atLeast"/>
        <w:rPr>
          <w:rFonts w:ascii="Tahoma" w:hAnsi="Tahoma"/>
          <w:sz w:val="16"/>
        </w:rPr>
      </w:pPr>
      <w:r>
        <w:rPr>
          <w:rFonts w:ascii="Tahoma" w:hAnsi="Tahoma"/>
          <w:b/>
          <w:sz w:val="16"/>
        </w:rPr>
        <w:t>6.</w:t>
      </w:r>
      <w:r>
        <w:rPr>
          <w:rFonts w:ascii="Tahoma" w:hAnsi="Tahoma"/>
          <w:sz w:val="16"/>
        </w:rPr>
        <w:t xml:space="preserve"> No es permetrà l’ocupació de l’espai  per part d’una entitat diferent a la que consta en el full de sol·licitud, ni la realització d’una activitat  diferent a la  descrita en el protocol de reserva. </w:t>
      </w:r>
    </w:p>
    <w:p w:rsidR="00FA1024" w:rsidRDefault="00FA1024">
      <w:pPr>
        <w:pStyle w:val="Textoindependiente2"/>
        <w:spacing w:line="160" w:lineRule="atLeast"/>
        <w:rPr>
          <w:rFonts w:ascii="Tahoma" w:hAnsi="Tahoma"/>
          <w:sz w:val="16"/>
        </w:rPr>
      </w:pPr>
    </w:p>
    <w:p w:rsidR="00FA1024" w:rsidRDefault="00FA1024">
      <w:pPr>
        <w:pStyle w:val="Sangradetextonormal"/>
        <w:spacing w:line="160" w:lineRule="atLeast"/>
        <w:ind w:left="0"/>
        <w:rPr>
          <w:rFonts w:ascii="Tahoma" w:hAnsi="Tahoma"/>
          <w:sz w:val="16"/>
        </w:rPr>
      </w:pPr>
      <w:r>
        <w:rPr>
          <w:rFonts w:ascii="Tahoma" w:hAnsi="Tahoma"/>
          <w:b/>
          <w:sz w:val="16"/>
        </w:rPr>
        <w:t>7.</w:t>
      </w:r>
      <w:r>
        <w:rPr>
          <w:rFonts w:ascii="Tahoma" w:hAnsi="Tahoma"/>
          <w:sz w:val="16"/>
        </w:rPr>
        <w:t xml:space="preserve"> La cessió d'espais a una mateixa entitat encara que tingui caràcter periòdic no suposarà en cap cas la possibilitat d'establir la seu</w:t>
      </w:r>
      <w:r w:rsidR="00755FF5">
        <w:rPr>
          <w:rFonts w:ascii="Tahoma" w:hAnsi="Tahoma"/>
          <w:sz w:val="16"/>
        </w:rPr>
        <w:t xml:space="preserve"> social de l'entitat o grup al c</w:t>
      </w:r>
      <w:r>
        <w:rPr>
          <w:rFonts w:ascii="Tahoma" w:hAnsi="Tahoma"/>
          <w:sz w:val="16"/>
        </w:rPr>
        <w:t>entre i la reserva d’espai s’haurà de renovar trimestralment.</w:t>
      </w:r>
    </w:p>
    <w:p w:rsidR="00FA1024" w:rsidRDefault="00FA1024">
      <w:pPr>
        <w:pStyle w:val="Sangradetextonormal"/>
        <w:spacing w:line="160" w:lineRule="atLeast"/>
        <w:ind w:left="0"/>
        <w:rPr>
          <w:rFonts w:ascii="Tahoma" w:hAnsi="Tahoma"/>
          <w:sz w:val="16"/>
        </w:rPr>
      </w:pPr>
    </w:p>
    <w:p w:rsidR="00FA1024" w:rsidRDefault="00FA1024">
      <w:pPr>
        <w:pStyle w:val="Textoindependiente"/>
        <w:rPr>
          <w:sz w:val="16"/>
        </w:rPr>
      </w:pPr>
      <w:r>
        <w:rPr>
          <w:b/>
          <w:sz w:val="16"/>
        </w:rPr>
        <w:t>8.</w:t>
      </w:r>
      <w:r>
        <w:rPr>
          <w:sz w:val="16"/>
        </w:rPr>
        <w:t xml:space="preserve"> Les entitats, grups, associacions no podran fer compra - venda de productes ni objectes, si no es amb fins benèfics o solidaris i amb el vist i plau previ del centre. Aquest fet s’haurà de fer constar a l’apartat de descripció de l’activitat del full de sol·licitud.</w:t>
      </w:r>
    </w:p>
    <w:p w:rsidR="00FA1024" w:rsidRDefault="00FA1024">
      <w:pPr>
        <w:pStyle w:val="Textoindependiente"/>
        <w:rPr>
          <w:sz w:val="16"/>
        </w:rPr>
      </w:pPr>
    </w:p>
    <w:p w:rsidR="00FA1024" w:rsidRDefault="00FA1024">
      <w:pPr>
        <w:pStyle w:val="Textoindependiente"/>
        <w:rPr>
          <w:sz w:val="16"/>
        </w:rPr>
      </w:pPr>
      <w:smartTag w:uri="urn:schemas-microsoft-com:office:smarttags" w:element="metricconverter">
        <w:smartTagPr>
          <w:attr w:name="ProductID" w:val="9. A"/>
        </w:smartTagPr>
        <w:r>
          <w:rPr>
            <w:b/>
            <w:sz w:val="16"/>
          </w:rPr>
          <w:t>9.</w:t>
        </w:r>
        <w:r>
          <w:rPr>
            <w:sz w:val="16"/>
          </w:rPr>
          <w:t xml:space="preserve"> A</w:t>
        </w:r>
      </w:smartTag>
      <w:r>
        <w:rPr>
          <w:sz w:val="16"/>
        </w:rPr>
        <w:t xml:space="preserve"> aquelles entitats no lucratives que facin pagar entrada  o qualsevol quota per accedir a les activitats  organitzades en el marc de la cessió no se’ls aplicarà la quota reduïda del servei de cessió d’espais, sinó la que s’aplica als particulars, empreses o associacions  de professionals. </w:t>
      </w:r>
    </w:p>
    <w:p w:rsidR="00FA1024" w:rsidRDefault="00FA1024">
      <w:pPr>
        <w:pStyle w:val="Textoindependiente"/>
        <w:rPr>
          <w:sz w:val="16"/>
        </w:rPr>
      </w:pPr>
    </w:p>
    <w:p w:rsidR="00FA1024" w:rsidRDefault="00FA1024">
      <w:pPr>
        <w:tabs>
          <w:tab w:val="left" w:pos="2127"/>
        </w:tabs>
        <w:spacing w:line="160" w:lineRule="atLeast"/>
        <w:jc w:val="both"/>
        <w:rPr>
          <w:sz w:val="16"/>
        </w:rPr>
      </w:pPr>
      <w:r>
        <w:rPr>
          <w:b/>
          <w:sz w:val="16"/>
        </w:rPr>
        <w:t>10</w:t>
      </w:r>
      <w:r>
        <w:rPr>
          <w:b/>
          <w:bCs/>
          <w:sz w:val="16"/>
        </w:rPr>
        <w:t>.</w:t>
      </w:r>
      <w:r>
        <w:rPr>
          <w:sz w:val="16"/>
        </w:rPr>
        <w:t xml:space="preserve"> L’anul·lació d’una reserva amb quinze dies d’antelació a la celebració de l’activitat té dret a la devolució del total de l’import pagat o a que es reservi una nova data. Si l’anul·lació es produeix fins a tres dies abans es retornarà el 50% de l’import pagat.</w:t>
      </w:r>
    </w:p>
    <w:p w:rsidR="00FA1024" w:rsidRDefault="00FA1024">
      <w:pPr>
        <w:tabs>
          <w:tab w:val="left" w:pos="2127"/>
        </w:tabs>
        <w:spacing w:line="160" w:lineRule="atLeast"/>
        <w:jc w:val="both"/>
        <w:rPr>
          <w:sz w:val="16"/>
        </w:rPr>
      </w:pPr>
    </w:p>
    <w:p w:rsidR="00FA1024" w:rsidRDefault="00FA1024">
      <w:pPr>
        <w:pStyle w:val="Sangradetextonormal"/>
        <w:tabs>
          <w:tab w:val="left" w:pos="2127"/>
        </w:tabs>
        <w:spacing w:line="160" w:lineRule="atLeast"/>
        <w:ind w:left="0"/>
        <w:rPr>
          <w:rFonts w:ascii="Tahoma" w:hAnsi="Tahoma"/>
          <w:sz w:val="16"/>
        </w:rPr>
      </w:pPr>
      <w:r>
        <w:rPr>
          <w:rFonts w:ascii="Tahoma" w:hAnsi="Tahoma"/>
          <w:b/>
          <w:sz w:val="16"/>
        </w:rPr>
        <w:t>11</w:t>
      </w:r>
      <w:r>
        <w:rPr>
          <w:rFonts w:ascii="Tahoma" w:hAnsi="Tahoma"/>
          <w:b/>
          <w:bCs/>
          <w:sz w:val="16"/>
        </w:rPr>
        <w:t>.</w:t>
      </w:r>
      <w:r>
        <w:rPr>
          <w:rFonts w:ascii="Tahoma" w:hAnsi="Tahoma"/>
          <w:sz w:val="16"/>
        </w:rPr>
        <w:t xml:space="preserve"> L’entitat sol·licitant en el cas d'editar material de difusió de l'acte, acompanyarà la sol·licitud de reserva de l’espai  amb els  formats, texts i tractament de la mateixa i es farà responsable de la seva distribució i de l’acompliment de la normativa municipal de distribució de publicitat.</w:t>
      </w:r>
    </w:p>
    <w:p w:rsidR="00FA1024" w:rsidRDefault="00FA1024">
      <w:pPr>
        <w:pStyle w:val="Sangradetextonormal"/>
        <w:tabs>
          <w:tab w:val="left" w:pos="2127"/>
        </w:tabs>
        <w:spacing w:line="160" w:lineRule="atLeast"/>
        <w:ind w:left="0"/>
        <w:rPr>
          <w:rFonts w:ascii="Tahoma" w:hAnsi="Tahoma"/>
          <w:sz w:val="16"/>
        </w:rPr>
      </w:pPr>
    </w:p>
    <w:p w:rsidR="00FA1024" w:rsidRDefault="00FA1024">
      <w:pPr>
        <w:tabs>
          <w:tab w:val="left" w:pos="2127"/>
        </w:tabs>
        <w:spacing w:line="160" w:lineRule="atLeast"/>
        <w:jc w:val="both"/>
        <w:rPr>
          <w:sz w:val="16"/>
        </w:rPr>
      </w:pPr>
      <w:r>
        <w:rPr>
          <w:b/>
          <w:sz w:val="16"/>
        </w:rPr>
        <w:t>12</w:t>
      </w:r>
      <w:r>
        <w:rPr>
          <w:b/>
          <w:bCs/>
          <w:sz w:val="16"/>
        </w:rPr>
        <w:t>.</w:t>
      </w:r>
      <w:r>
        <w:rPr>
          <w:sz w:val="16"/>
        </w:rPr>
        <w:t xml:space="preserve"> En la difusió que el sol·licitant editi de l'activitat, no hi podrà aparèixer el logotip, ni la marca del centre, ni la imatge institucional de l'Ajuntament de Barcelona sense l'autorització prèvia del mateix. En cas d’acord previ es contempla que el logotip del Centre Cívic hi  pugui aparèixer en tant que entitat col·laboradora de l’activitat.</w:t>
      </w:r>
    </w:p>
    <w:p w:rsidR="00FA1024" w:rsidRDefault="00FA1024">
      <w:pPr>
        <w:tabs>
          <w:tab w:val="left" w:pos="2127"/>
        </w:tabs>
        <w:spacing w:line="160" w:lineRule="atLeast"/>
        <w:jc w:val="both"/>
        <w:rPr>
          <w:sz w:val="16"/>
        </w:rPr>
      </w:pPr>
    </w:p>
    <w:p w:rsidR="00FA1024" w:rsidRDefault="00FA1024">
      <w:pPr>
        <w:pStyle w:val="Sangradetextonormal"/>
        <w:tabs>
          <w:tab w:val="left" w:pos="2127"/>
        </w:tabs>
        <w:spacing w:line="160" w:lineRule="atLeast"/>
        <w:ind w:left="0"/>
        <w:rPr>
          <w:rFonts w:ascii="Tahoma" w:hAnsi="Tahoma"/>
          <w:sz w:val="16"/>
        </w:rPr>
      </w:pPr>
      <w:smartTag w:uri="urn:schemas-microsoft-com:office:smarttags" w:element="metricconverter">
        <w:smartTagPr>
          <w:attr w:name="ProductID" w:val="13. A"/>
        </w:smartTagPr>
        <w:r>
          <w:rPr>
            <w:rFonts w:ascii="Tahoma" w:hAnsi="Tahoma"/>
            <w:b/>
            <w:sz w:val="16"/>
          </w:rPr>
          <w:t>13</w:t>
        </w:r>
        <w:r>
          <w:rPr>
            <w:rFonts w:ascii="Tahoma" w:hAnsi="Tahoma"/>
            <w:b/>
            <w:bCs/>
            <w:sz w:val="16"/>
          </w:rPr>
          <w:t>.</w:t>
        </w:r>
        <w:r>
          <w:rPr>
            <w:rFonts w:ascii="Tahoma" w:hAnsi="Tahoma"/>
            <w:sz w:val="16"/>
          </w:rPr>
          <w:t xml:space="preserve"> A</w:t>
        </w:r>
      </w:smartTag>
      <w:r>
        <w:rPr>
          <w:rFonts w:ascii="Tahoma" w:hAnsi="Tahoma"/>
          <w:sz w:val="16"/>
        </w:rPr>
        <w:t xml:space="preserve"> la difusió de l’activitat no hi figurarà el telèfon del centre per obtenir més informació prèvia de l’acte. </w:t>
      </w:r>
    </w:p>
    <w:p w:rsidR="00FA1024" w:rsidRDefault="00FA1024">
      <w:pPr>
        <w:pStyle w:val="Sangradetextonormal"/>
        <w:tabs>
          <w:tab w:val="left" w:pos="2127"/>
        </w:tabs>
        <w:spacing w:line="160" w:lineRule="atLeast"/>
        <w:ind w:left="0"/>
        <w:rPr>
          <w:rFonts w:ascii="Tahoma" w:hAnsi="Tahoma"/>
          <w:sz w:val="16"/>
        </w:rPr>
      </w:pPr>
    </w:p>
    <w:p w:rsidR="00FA1024" w:rsidRDefault="00FA1024">
      <w:pPr>
        <w:tabs>
          <w:tab w:val="left" w:pos="2127"/>
        </w:tabs>
        <w:spacing w:line="160" w:lineRule="atLeast"/>
        <w:jc w:val="both"/>
        <w:rPr>
          <w:sz w:val="16"/>
        </w:rPr>
      </w:pPr>
      <w:r>
        <w:rPr>
          <w:b/>
          <w:sz w:val="16"/>
        </w:rPr>
        <w:t>14.</w:t>
      </w:r>
      <w:r>
        <w:rPr>
          <w:sz w:val="16"/>
        </w:rPr>
        <w:t xml:space="preserve"> L’entitat sol·licitant assumeix la responsabilitat de l'acte i dels danys de les activitats realitzades puguin ocasionar, tant a les instal·lacions, als objectes i/o al mobiliari.</w:t>
      </w:r>
    </w:p>
    <w:p w:rsidR="00FA1024" w:rsidRDefault="00FA1024">
      <w:pPr>
        <w:tabs>
          <w:tab w:val="left" w:pos="2127"/>
        </w:tabs>
        <w:spacing w:line="160" w:lineRule="atLeast"/>
        <w:jc w:val="both"/>
        <w:rPr>
          <w:sz w:val="16"/>
        </w:rPr>
      </w:pPr>
      <w:r>
        <w:rPr>
          <w:sz w:val="16"/>
        </w:rPr>
        <w:cr/>
      </w:r>
      <w:r>
        <w:rPr>
          <w:b/>
          <w:sz w:val="16"/>
        </w:rPr>
        <w:t>15.</w:t>
      </w:r>
      <w:r>
        <w:rPr>
          <w:sz w:val="16"/>
        </w:rPr>
        <w:t xml:space="preserve"> L’entitat sol·licitant es compromet a respectar l’aforament autoritzat dels espais </w:t>
      </w:r>
    </w:p>
    <w:p w:rsidR="00FA1024" w:rsidRDefault="00FA1024">
      <w:pPr>
        <w:tabs>
          <w:tab w:val="left" w:pos="2127"/>
        </w:tabs>
        <w:spacing w:line="160" w:lineRule="atLeast"/>
        <w:jc w:val="both"/>
        <w:rPr>
          <w:sz w:val="16"/>
        </w:rPr>
      </w:pPr>
    </w:p>
    <w:p w:rsidR="00FA1024" w:rsidRDefault="00FA1024">
      <w:pPr>
        <w:pStyle w:val="Textoindependiente"/>
        <w:tabs>
          <w:tab w:val="left" w:pos="2127"/>
        </w:tabs>
        <w:rPr>
          <w:sz w:val="16"/>
        </w:rPr>
      </w:pPr>
      <w:r>
        <w:rPr>
          <w:b/>
          <w:sz w:val="16"/>
        </w:rPr>
        <w:t>16</w:t>
      </w:r>
      <w:r>
        <w:rPr>
          <w:b/>
          <w:bCs/>
          <w:sz w:val="16"/>
        </w:rPr>
        <w:t>.</w:t>
      </w:r>
      <w:r>
        <w:rPr>
          <w:sz w:val="16"/>
        </w:rPr>
        <w:t xml:space="preserve"> Tots els espais del Centre Cívic són espais lliures de fum.</w:t>
      </w:r>
    </w:p>
    <w:p w:rsidR="00FA1024" w:rsidRDefault="00FA1024">
      <w:pPr>
        <w:pStyle w:val="Textoindependiente"/>
        <w:pBdr>
          <w:bottom w:val="single" w:sz="18" w:space="1" w:color="auto"/>
        </w:pBdr>
        <w:rPr>
          <w:b/>
          <w:color w:val="000000"/>
          <w:sz w:val="18"/>
        </w:rPr>
      </w:pPr>
    </w:p>
    <w:p w:rsidR="00FA1024" w:rsidRDefault="00FA1024">
      <w:pPr>
        <w:pStyle w:val="Textoindependiente"/>
        <w:pBdr>
          <w:bottom w:val="single" w:sz="18" w:space="1" w:color="auto"/>
        </w:pBdr>
        <w:rPr>
          <w:b/>
          <w:color w:val="000000"/>
          <w:sz w:val="18"/>
        </w:rPr>
      </w:pPr>
    </w:p>
    <w:p w:rsidR="00FA1024" w:rsidRDefault="00FA1024">
      <w:pPr>
        <w:pStyle w:val="Textoindependiente"/>
        <w:pBdr>
          <w:bottom w:val="single" w:sz="18" w:space="1" w:color="auto"/>
        </w:pBdr>
        <w:rPr>
          <w:b/>
          <w:color w:val="000000"/>
          <w:sz w:val="18"/>
        </w:rPr>
      </w:pPr>
    </w:p>
    <w:p w:rsidR="00FA1024" w:rsidRDefault="00FA1024">
      <w:pPr>
        <w:pStyle w:val="Textoindependiente"/>
        <w:rPr>
          <w:b/>
          <w:color w:val="000000"/>
          <w:sz w:val="18"/>
        </w:rPr>
      </w:pPr>
      <w:r>
        <w:rPr>
          <w:b/>
          <w:color w:val="000000"/>
          <w:sz w:val="18"/>
        </w:rPr>
        <w:t>TARI</w:t>
      </w:r>
      <w:r w:rsidR="00511A90">
        <w:rPr>
          <w:b/>
          <w:color w:val="000000"/>
          <w:sz w:val="18"/>
        </w:rPr>
        <w:t>FES 201</w:t>
      </w:r>
      <w:r w:rsidR="00D83A80">
        <w:rPr>
          <w:b/>
          <w:color w:val="000000"/>
          <w:sz w:val="18"/>
        </w:rPr>
        <w:t>3</w:t>
      </w:r>
    </w:p>
    <w:p w:rsidR="00FA1024" w:rsidRDefault="00FA1024">
      <w:pPr>
        <w:pStyle w:val="Textoindependiente"/>
        <w:rPr>
          <w:color w:val="000000"/>
          <w:sz w:val="16"/>
        </w:rPr>
      </w:pPr>
      <w:r>
        <w:rPr>
          <w:color w:val="000000"/>
          <w:sz w:val="16"/>
        </w:rPr>
        <w:t>Aprovades en Comissió de Govern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69"/>
        <w:gridCol w:w="3169"/>
        <w:gridCol w:w="971"/>
        <w:gridCol w:w="537"/>
        <w:gridCol w:w="596"/>
        <w:gridCol w:w="1781"/>
        <w:gridCol w:w="1135"/>
        <w:gridCol w:w="743"/>
        <w:gridCol w:w="1202"/>
      </w:tblGrid>
      <w:tr w:rsidR="00FA1024">
        <w:trPr>
          <w:cantSplit/>
          <w:trHeight w:hRule="exact" w:val="227"/>
          <w:tblHeader/>
        </w:trPr>
        <w:tc>
          <w:tcPr>
            <w:tcW w:w="1587" w:type="pct"/>
            <w:gridSpan w:val="2"/>
            <w:shd w:val="clear" w:color="auto" w:fill="FFFFFF"/>
          </w:tcPr>
          <w:p w:rsidR="00FA1024" w:rsidRDefault="00FA1024">
            <w:pPr>
              <w:ind w:left="-284"/>
              <w:jc w:val="center"/>
              <w:rPr>
                <w:b/>
                <w:sz w:val="16"/>
              </w:rPr>
            </w:pPr>
            <w:bookmarkStart w:id="0" w:name="OLE_LINK11"/>
          </w:p>
        </w:tc>
        <w:tc>
          <w:tcPr>
            <w:tcW w:w="476" w:type="pct"/>
            <w:shd w:val="clear" w:color="auto" w:fill="FFFFFF"/>
          </w:tcPr>
          <w:p w:rsidR="00FA1024" w:rsidRDefault="00FA1024">
            <w:pPr>
              <w:ind w:left="-70"/>
              <w:jc w:val="center"/>
              <w:rPr>
                <w:b/>
                <w:sz w:val="16"/>
              </w:rPr>
            </w:pPr>
            <w:r>
              <w:rPr>
                <w:b/>
                <w:sz w:val="16"/>
              </w:rPr>
              <w:t>DIPÒSIT</w:t>
            </w:r>
          </w:p>
        </w:tc>
        <w:tc>
          <w:tcPr>
            <w:tcW w:w="1428" w:type="pct"/>
            <w:gridSpan w:val="3"/>
            <w:shd w:val="clear" w:color="auto" w:fill="FFFFFF"/>
          </w:tcPr>
          <w:p w:rsidR="00FA1024" w:rsidRDefault="00FA1024">
            <w:pPr>
              <w:ind w:left="-70"/>
              <w:rPr>
                <w:b/>
                <w:sz w:val="16"/>
              </w:rPr>
            </w:pPr>
            <w:r>
              <w:rPr>
                <w:b/>
                <w:sz w:val="16"/>
              </w:rPr>
              <w:t>ENTITATS I ASSOCIACIONS</w:t>
            </w:r>
          </w:p>
        </w:tc>
        <w:tc>
          <w:tcPr>
            <w:tcW w:w="1509" w:type="pct"/>
            <w:gridSpan w:val="3"/>
            <w:shd w:val="clear" w:color="auto" w:fill="FFFFFF"/>
          </w:tcPr>
          <w:p w:rsidR="00FA1024" w:rsidRDefault="00FA1024">
            <w:pPr>
              <w:ind w:left="-211"/>
              <w:jc w:val="center"/>
              <w:rPr>
                <w:b/>
                <w:sz w:val="16"/>
              </w:rPr>
            </w:pPr>
            <w:r>
              <w:rPr>
                <w:b/>
                <w:sz w:val="16"/>
              </w:rPr>
              <w:t>PARTICULAR I EMPRESES</w:t>
            </w:r>
          </w:p>
          <w:p w:rsidR="00FA1024" w:rsidRDefault="00FA1024">
            <w:pPr>
              <w:ind w:left="-211"/>
              <w:jc w:val="center"/>
              <w:rPr>
                <w:b/>
                <w:sz w:val="16"/>
              </w:rPr>
            </w:pPr>
          </w:p>
          <w:p w:rsidR="00FA1024" w:rsidRDefault="00FA1024">
            <w:pPr>
              <w:ind w:left="-211"/>
              <w:jc w:val="center"/>
              <w:rPr>
                <w:b/>
                <w:sz w:val="16"/>
              </w:rPr>
            </w:pPr>
          </w:p>
        </w:tc>
      </w:tr>
      <w:tr w:rsidR="00FA1024">
        <w:trPr>
          <w:cantSplit/>
          <w:trHeight w:hRule="exact" w:val="227"/>
          <w:tblHeader/>
        </w:trPr>
        <w:tc>
          <w:tcPr>
            <w:tcW w:w="1587" w:type="pct"/>
            <w:gridSpan w:val="2"/>
            <w:shd w:val="clear" w:color="auto" w:fill="FFFFFF"/>
          </w:tcPr>
          <w:p w:rsidR="00FA1024" w:rsidRDefault="00FA1024">
            <w:pPr>
              <w:rPr>
                <w:b/>
                <w:sz w:val="16"/>
              </w:rPr>
            </w:pPr>
          </w:p>
        </w:tc>
        <w:tc>
          <w:tcPr>
            <w:tcW w:w="476" w:type="pct"/>
            <w:shd w:val="clear" w:color="auto" w:fill="FFFFFF"/>
          </w:tcPr>
          <w:p w:rsidR="00FA1024" w:rsidRDefault="00FA1024">
            <w:pPr>
              <w:ind w:left="-70"/>
              <w:jc w:val="center"/>
              <w:rPr>
                <w:b/>
                <w:sz w:val="16"/>
              </w:rPr>
            </w:pPr>
          </w:p>
        </w:tc>
        <w:tc>
          <w:tcPr>
            <w:tcW w:w="555" w:type="pct"/>
            <w:gridSpan w:val="2"/>
            <w:shd w:val="clear" w:color="auto" w:fill="FFFFFF"/>
          </w:tcPr>
          <w:p w:rsidR="00FA1024" w:rsidRDefault="00FA1024">
            <w:pPr>
              <w:ind w:left="-70"/>
              <w:jc w:val="center"/>
              <w:rPr>
                <w:b/>
                <w:sz w:val="16"/>
              </w:rPr>
            </w:pPr>
            <w:r>
              <w:rPr>
                <w:b/>
                <w:sz w:val="16"/>
              </w:rPr>
              <w:t>PREU HORA</w:t>
            </w:r>
          </w:p>
        </w:tc>
        <w:tc>
          <w:tcPr>
            <w:tcW w:w="873" w:type="pct"/>
            <w:shd w:val="clear" w:color="auto" w:fill="FFFFFF"/>
          </w:tcPr>
          <w:p w:rsidR="00FA1024" w:rsidRDefault="00FA1024">
            <w:pPr>
              <w:ind w:left="-284"/>
              <w:jc w:val="center"/>
              <w:rPr>
                <w:b/>
                <w:sz w:val="16"/>
              </w:rPr>
            </w:pPr>
            <w:r>
              <w:rPr>
                <w:b/>
                <w:sz w:val="16"/>
              </w:rPr>
              <w:t>PREU DIA</w:t>
            </w:r>
          </w:p>
        </w:tc>
        <w:tc>
          <w:tcPr>
            <w:tcW w:w="556" w:type="pct"/>
            <w:shd w:val="clear" w:color="auto" w:fill="FFFFFF"/>
          </w:tcPr>
          <w:p w:rsidR="00FA1024" w:rsidRDefault="00FA1024">
            <w:pPr>
              <w:ind w:left="-284"/>
              <w:jc w:val="center"/>
              <w:rPr>
                <w:b/>
                <w:sz w:val="16"/>
              </w:rPr>
            </w:pPr>
            <w:r>
              <w:rPr>
                <w:b/>
                <w:sz w:val="16"/>
              </w:rPr>
              <w:t xml:space="preserve">     PREU HORA</w:t>
            </w:r>
          </w:p>
        </w:tc>
        <w:tc>
          <w:tcPr>
            <w:tcW w:w="953" w:type="pct"/>
            <w:gridSpan w:val="2"/>
            <w:shd w:val="clear" w:color="auto" w:fill="FFFFFF"/>
          </w:tcPr>
          <w:p w:rsidR="00FA1024" w:rsidRDefault="00FA1024">
            <w:pPr>
              <w:ind w:left="-284"/>
              <w:jc w:val="center"/>
              <w:rPr>
                <w:b/>
                <w:sz w:val="16"/>
              </w:rPr>
            </w:pPr>
            <w:r>
              <w:rPr>
                <w:b/>
                <w:sz w:val="16"/>
              </w:rPr>
              <w:t>PREU DIA</w:t>
            </w:r>
          </w:p>
        </w:tc>
      </w:tr>
      <w:tr w:rsidR="00FA1024">
        <w:trPr>
          <w:cantSplit/>
          <w:trHeight w:hRule="exact" w:val="227"/>
          <w:tblHeader/>
        </w:trPr>
        <w:tc>
          <w:tcPr>
            <w:tcW w:w="1587" w:type="pct"/>
            <w:gridSpan w:val="2"/>
            <w:shd w:val="clear" w:color="auto" w:fill="FFFFFF"/>
          </w:tcPr>
          <w:p w:rsidR="00FA1024" w:rsidRDefault="00FA1024">
            <w:pPr>
              <w:rPr>
                <w:sz w:val="16"/>
              </w:rPr>
            </w:pPr>
            <w:r>
              <w:rPr>
                <w:sz w:val="16"/>
              </w:rPr>
              <w:t>SALES D'ACTES  (&gt;1</w:t>
            </w:r>
            <w:r w:rsidR="00237A90">
              <w:rPr>
                <w:sz w:val="16"/>
              </w:rPr>
              <w:t>80</w:t>
            </w:r>
            <w:r>
              <w:rPr>
                <w:sz w:val="16"/>
              </w:rPr>
              <w:t xml:space="preserve"> PAX) </w:t>
            </w:r>
          </w:p>
          <w:p w:rsidR="00FA1024" w:rsidRDefault="00FA1024">
            <w:pPr>
              <w:rPr>
                <w:sz w:val="16"/>
              </w:rPr>
            </w:pPr>
          </w:p>
        </w:tc>
        <w:tc>
          <w:tcPr>
            <w:tcW w:w="476" w:type="pct"/>
            <w:shd w:val="clear" w:color="auto" w:fill="FFFFFF"/>
          </w:tcPr>
          <w:p w:rsidR="00FA1024" w:rsidRDefault="00FA1024">
            <w:pPr>
              <w:ind w:left="-70"/>
              <w:jc w:val="center"/>
              <w:rPr>
                <w:b/>
                <w:sz w:val="16"/>
              </w:rPr>
            </w:pPr>
            <w:r>
              <w:rPr>
                <w:b/>
                <w:sz w:val="16"/>
              </w:rPr>
              <w:t>14</w:t>
            </w:r>
            <w:r w:rsidR="00E047E3">
              <w:rPr>
                <w:b/>
                <w:sz w:val="16"/>
              </w:rPr>
              <w:t>4</w:t>
            </w:r>
            <w:r>
              <w:rPr>
                <w:b/>
                <w:sz w:val="16"/>
              </w:rPr>
              <w:t xml:space="preserve"> €</w:t>
            </w:r>
          </w:p>
        </w:tc>
        <w:tc>
          <w:tcPr>
            <w:tcW w:w="555" w:type="pct"/>
            <w:gridSpan w:val="2"/>
            <w:shd w:val="clear" w:color="auto" w:fill="FFFFFF"/>
          </w:tcPr>
          <w:p w:rsidR="00FA1024" w:rsidRDefault="007A1C2E" w:rsidP="00755FF5">
            <w:pPr>
              <w:ind w:left="-70"/>
              <w:jc w:val="center"/>
              <w:rPr>
                <w:b/>
                <w:sz w:val="16"/>
              </w:rPr>
            </w:pPr>
            <w:r>
              <w:rPr>
                <w:b/>
                <w:sz w:val="16"/>
              </w:rPr>
              <w:t>18.51</w:t>
            </w:r>
            <w:r w:rsidR="00755FF5">
              <w:rPr>
                <w:b/>
                <w:sz w:val="16"/>
              </w:rPr>
              <w:t xml:space="preserve"> </w:t>
            </w:r>
            <w:r w:rsidR="00FA1024">
              <w:rPr>
                <w:b/>
                <w:sz w:val="16"/>
              </w:rPr>
              <w:t>€</w:t>
            </w:r>
          </w:p>
        </w:tc>
        <w:tc>
          <w:tcPr>
            <w:tcW w:w="873" w:type="pct"/>
            <w:shd w:val="clear" w:color="auto" w:fill="FFFFFF"/>
          </w:tcPr>
          <w:p w:rsidR="00FA1024" w:rsidRDefault="007A1C2E" w:rsidP="00D31F59">
            <w:pPr>
              <w:ind w:left="-284"/>
              <w:jc w:val="center"/>
              <w:rPr>
                <w:b/>
                <w:sz w:val="16"/>
              </w:rPr>
            </w:pPr>
            <w:r>
              <w:rPr>
                <w:b/>
                <w:sz w:val="16"/>
              </w:rPr>
              <w:t>92.01</w:t>
            </w:r>
            <w:r w:rsidR="00F278B7">
              <w:rPr>
                <w:b/>
                <w:sz w:val="16"/>
              </w:rPr>
              <w:t xml:space="preserve"> </w:t>
            </w:r>
            <w:r w:rsidR="00755FF5">
              <w:rPr>
                <w:b/>
                <w:sz w:val="16"/>
              </w:rPr>
              <w:t>€</w:t>
            </w:r>
          </w:p>
        </w:tc>
        <w:tc>
          <w:tcPr>
            <w:tcW w:w="556" w:type="pct"/>
            <w:shd w:val="clear" w:color="auto" w:fill="FFFFFF"/>
          </w:tcPr>
          <w:p w:rsidR="00FA1024" w:rsidRDefault="00D83A80" w:rsidP="007A1C2E">
            <w:pPr>
              <w:ind w:left="-284"/>
              <w:jc w:val="center"/>
              <w:rPr>
                <w:b/>
                <w:sz w:val="16"/>
              </w:rPr>
            </w:pPr>
            <w:r>
              <w:rPr>
                <w:b/>
                <w:sz w:val="16"/>
              </w:rPr>
              <w:t>78.</w:t>
            </w:r>
            <w:r w:rsidR="007A1C2E">
              <w:rPr>
                <w:b/>
                <w:sz w:val="16"/>
              </w:rPr>
              <w:t>55</w:t>
            </w:r>
            <w:r w:rsidR="00F278B7">
              <w:rPr>
                <w:b/>
                <w:sz w:val="16"/>
              </w:rPr>
              <w:t xml:space="preserve"> </w:t>
            </w:r>
            <w:r w:rsidR="00FA1024">
              <w:rPr>
                <w:b/>
                <w:sz w:val="16"/>
              </w:rPr>
              <w:t>€</w:t>
            </w:r>
          </w:p>
        </w:tc>
        <w:tc>
          <w:tcPr>
            <w:tcW w:w="953" w:type="pct"/>
            <w:gridSpan w:val="2"/>
            <w:shd w:val="clear" w:color="auto" w:fill="FFFFFF"/>
          </w:tcPr>
          <w:p w:rsidR="00FA1024" w:rsidRDefault="007A1C2E" w:rsidP="00D31F59">
            <w:pPr>
              <w:ind w:left="-284"/>
              <w:jc w:val="center"/>
              <w:rPr>
                <w:b/>
                <w:sz w:val="16"/>
              </w:rPr>
            </w:pPr>
            <w:r>
              <w:rPr>
                <w:b/>
                <w:sz w:val="16"/>
              </w:rPr>
              <w:t>336.63</w:t>
            </w:r>
            <w:r w:rsidR="00F278B7">
              <w:rPr>
                <w:b/>
                <w:sz w:val="16"/>
              </w:rPr>
              <w:t xml:space="preserve"> </w:t>
            </w:r>
            <w:r w:rsidR="00FA1024">
              <w:rPr>
                <w:b/>
                <w:sz w:val="16"/>
              </w:rPr>
              <w:t>€</w:t>
            </w:r>
          </w:p>
        </w:tc>
      </w:tr>
      <w:tr w:rsidR="00FA1024">
        <w:trPr>
          <w:cantSplit/>
          <w:trHeight w:hRule="exact" w:val="227"/>
          <w:tblHeader/>
        </w:trPr>
        <w:tc>
          <w:tcPr>
            <w:tcW w:w="1587" w:type="pct"/>
            <w:gridSpan w:val="2"/>
            <w:shd w:val="clear" w:color="auto" w:fill="FFFFFF"/>
          </w:tcPr>
          <w:p w:rsidR="00FA1024" w:rsidRDefault="00FA1024">
            <w:pPr>
              <w:rPr>
                <w:sz w:val="16"/>
              </w:rPr>
            </w:pPr>
            <w:r>
              <w:rPr>
                <w:sz w:val="16"/>
              </w:rPr>
              <w:t>SALES GRANS. (45 PAX</w:t>
            </w:r>
            <w:r w:rsidR="00365610">
              <w:rPr>
                <w:sz w:val="16"/>
              </w:rPr>
              <w:t>)</w:t>
            </w:r>
          </w:p>
        </w:tc>
        <w:tc>
          <w:tcPr>
            <w:tcW w:w="476" w:type="pct"/>
            <w:shd w:val="clear" w:color="auto" w:fill="FFFFFF"/>
          </w:tcPr>
          <w:p w:rsidR="00FA1024" w:rsidRDefault="00E047E3">
            <w:pPr>
              <w:ind w:left="-70"/>
              <w:jc w:val="center"/>
              <w:rPr>
                <w:b/>
                <w:sz w:val="16"/>
              </w:rPr>
            </w:pPr>
            <w:r>
              <w:rPr>
                <w:b/>
                <w:sz w:val="16"/>
              </w:rPr>
              <w:t xml:space="preserve"> 72</w:t>
            </w:r>
            <w:r w:rsidR="00FA1024">
              <w:rPr>
                <w:b/>
                <w:sz w:val="16"/>
              </w:rPr>
              <w:t xml:space="preserve"> €</w:t>
            </w:r>
          </w:p>
        </w:tc>
        <w:tc>
          <w:tcPr>
            <w:tcW w:w="555" w:type="pct"/>
            <w:gridSpan w:val="2"/>
            <w:shd w:val="clear" w:color="auto" w:fill="FFFFFF"/>
          </w:tcPr>
          <w:p w:rsidR="00FA1024" w:rsidRDefault="007A1C2E" w:rsidP="001C6C5E">
            <w:pPr>
              <w:ind w:left="-70"/>
              <w:jc w:val="center"/>
              <w:rPr>
                <w:b/>
                <w:sz w:val="16"/>
              </w:rPr>
            </w:pPr>
            <w:r>
              <w:rPr>
                <w:b/>
                <w:sz w:val="16"/>
              </w:rPr>
              <w:t>13.18</w:t>
            </w:r>
            <w:r w:rsidR="00FA1024">
              <w:rPr>
                <w:b/>
                <w:sz w:val="16"/>
              </w:rPr>
              <w:t xml:space="preserve"> €</w:t>
            </w:r>
          </w:p>
        </w:tc>
        <w:tc>
          <w:tcPr>
            <w:tcW w:w="873" w:type="pct"/>
            <w:shd w:val="clear" w:color="auto" w:fill="FFFFFF"/>
          </w:tcPr>
          <w:p w:rsidR="00FA1024" w:rsidRDefault="007A1C2E" w:rsidP="00D31F59">
            <w:pPr>
              <w:ind w:left="-284"/>
              <w:jc w:val="center"/>
              <w:rPr>
                <w:b/>
                <w:sz w:val="16"/>
              </w:rPr>
            </w:pPr>
            <w:r>
              <w:rPr>
                <w:b/>
                <w:sz w:val="16"/>
              </w:rPr>
              <w:t>64.52</w:t>
            </w:r>
            <w:r w:rsidR="00F278B7">
              <w:rPr>
                <w:b/>
                <w:sz w:val="16"/>
              </w:rPr>
              <w:t xml:space="preserve"> </w:t>
            </w:r>
            <w:r w:rsidR="00FA1024">
              <w:rPr>
                <w:b/>
                <w:sz w:val="16"/>
              </w:rPr>
              <w:t>€</w:t>
            </w:r>
          </w:p>
        </w:tc>
        <w:tc>
          <w:tcPr>
            <w:tcW w:w="556" w:type="pct"/>
            <w:shd w:val="clear" w:color="auto" w:fill="FFFFFF"/>
          </w:tcPr>
          <w:p w:rsidR="00FA1024" w:rsidRDefault="00D83A80" w:rsidP="007A1C2E">
            <w:pPr>
              <w:ind w:left="-284"/>
              <w:jc w:val="center"/>
              <w:rPr>
                <w:b/>
                <w:sz w:val="16"/>
              </w:rPr>
            </w:pPr>
            <w:r>
              <w:rPr>
                <w:b/>
                <w:sz w:val="16"/>
              </w:rPr>
              <w:t>40.</w:t>
            </w:r>
            <w:r w:rsidR="007A1C2E">
              <w:rPr>
                <w:b/>
                <w:sz w:val="16"/>
              </w:rPr>
              <w:t>40</w:t>
            </w:r>
            <w:r w:rsidR="008F1D7F">
              <w:rPr>
                <w:b/>
                <w:sz w:val="16"/>
              </w:rPr>
              <w:t xml:space="preserve"> </w:t>
            </w:r>
            <w:r w:rsidR="00FA1024">
              <w:rPr>
                <w:b/>
                <w:sz w:val="16"/>
              </w:rPr>
              <w:t>€</w:t>
            </w:r>
          </w:p>
        </w:tc>
        <w:tc>
          <w:tcPr>
            <w:tcW w:w="953" w:type="pct"/>
            <w:gridSpan w:val="2"/>
            <w:shd w:val="clear" w:color="auto" w:fill="FFFFFF"/>
          </w:tcPr>
          <w:p w:rsidR="00FA1024" w:rsidRDefault="007A1C2E" w:rsidP="007A1C2E">
            <w:pPr>
              <w:ind w:left="-284"/>
              <w:jc w:val="center"/>
              <w:rPr>
                <w:b/>
                <w:sz w:val="16"/>
              </w:rPr>
            </w:pPr>
            <w:r>
              <w:rPr>
                <w:b/>
                <w:sz w:val="16"/>
              </w:rPr>
              <w:t>161.58</w:t>
            </w:r>
            <w:r w:rsidR="00F278B7">
              <w:rPr>
                <w:b/>
                <w:sz w:val="16"/>
              </w:rPr>
              <w:t xml:space="preserve"> </w:t>
            </w:r>
            <w:r w:rsidR="00FA1024">
              <w:rPr>
                <w:b/>
                <w:sz w:val="16"/>
              </w:rPr>
              <w:t>€</w:t>
            </w:r>
          </w:p>
        </w:tc>
      </w:tr>
      <w:tr w:rsidR="00FA1024">
        <w:trPr>
          <w:cantSplit/>
          <w:trHeight w:hRule="exact" w:val="227"/>
          <w:tblHeader/>
        </w:trPr>
        <w:tc>
          <w:tcPr>
            <w:tcW w:w="1587" w:type="pct"/>
            <w:gridSpan w:val="2"/>
            <w:shd w:val="clear" w:color="auto" w:fill="FFFFFF"/>
          </w:tcPr>
          <w:p w:rsidR="00FA1024" w:rsidRDefault="00FA1024">
            <w:pPr>
              <w:rPr>
                <w:sz w:val="16"/>
              </w:rPr>
            </w:pPr>
            <w:r>
              <w:rPr>
                <w:sz w:val="16"/>
              </w:rPr>
              <w:t>SALES PETITES (25 PAX)</w:t>
            </w:r>
          </w:p>
        </w:tc>
        <w:tc>
          <w:tcPr>
            <w:tcW w:w="476" w:type="pct"/>
            <w:shd w:val="clear" w:color="auto" w:fill="FFFFFF"/>
          </w:tcPr>
          <w:p w:rsidR="00FA1024" w:rsidRDefault="00E047E3">
            <w:pPr>
              <w:ind w:left="-70"/>
              <w:jc w:val="center"/>
              <w:rPr>
                <w:b/>
                <w:sz w:val="16"/>
              </w:rPr>
            </w:pPr>
            <w:r>
              <w:rPr>
                <w:b/>
                <w:sz w:val="16"/>
              </w:rPr>
              <w:t xml:space="preserve"> 72</w:t>
            </w:r>
            <w:r w:rsidR="00FA1024">
              <w:rPr>
                <w:b/>
                <w:sz w:val="16"/>
              </w:rPr>
              <w:t xml:space="preserve"> €</w:t>
            </w:r>
          </w:p>
        </w:tc>
        <w:tc>
          <w:tcPr>
            <w:tcW w:w="555" w:type="pct"/>
            <w:gridSpan w:val="2"/>
            <w:shd w:val="clear" w:color="auto" w:fill="FFFFFF"/>
          </w:tcPr>
          <w:p w:rsidR="00FA1024" w:rsidRDefault="007A1C2E" w:rsidP="001C6C5E">
            <w:pPr>
              <w:ind w:left="-70"/>
              <w:jc w:val="center"/>
              <w:rPr>
                <w:b/>
                <w:sz w:val="16"/>
              </w:rPr>
            </w:pPr>
            <w:r>
              <w:rPr>
                <w:b/>
                <w:sz w:val="16"/>
              </w:rPr>
              <w:t>9.82</w:t>
            </w:r>
            <w:r w:rsidR="00FA1024">
              <w:rPr>
                <w:b/>
                <w:sz w:val="16"/>
              </w:rPr>
              <w:t xml:space="preserve"> €</w:t>
            </w:r>
          </w:p>
        </w:tc>
        <w:tc>
          <w:tcPr>
            <w:tcW w:w="873" w:type="pct"/>
            <w:shd w:val="clear" w:color="auto" w:fill="FFFFFF"/>
          </w:tcPr>
          <w:p w:rsidR="00FA1024" w:rsidRDefault="00D83A80" w:rsidP="007A1C2E">
            <w:pPr>
              <w:ind w:left="-284"/>
              <w:jc w:val="center"/>
              <w:rPr>
                <w:b/>
                <w:sz w:val="16"/>
              </w:rPr>
            </w:pPr>
            <w:r>
              <w:rPr>
                <w:b/>
                <w:sz w:val="16"/>
              </w:rPr>
              <w:t>47.</w:t>
            </w:r>
            <w:r w:rsidR="007A1C2E">
              <w:rPr>
                <w:b/>
                <w:sz w:val="16"/>
              </w:rPr>
              <w:t>13</w:t>
            </w:r>
            <w:r w:rsidR="00F278B7">
              <w:rPr>
                <w:b/>
                <w:sz w:val="16"/>
              </w:rPr>
              <w:t xml:space="preserve"> </w:t>
            </w:r>
            <w:r w:rsidR="00FA1024">
              <w:rPr>
                <w:b/>
                <w:sz w:val="16"/>
              </w:rPr>
              <w:t>€</w:t>
            </w:r>
          </w:p>
        </w:tc>
        <w:tc>
          <w:tcPr>
            <w:tcW w:w="556" w:type="pct"/>
            <w:shd w:val="clear" w:color="auto" w:fill="FFFFFF"/>
          </w:tcPr>
          <w:p w:rsidR="00FA1024" w:rsidRDefault="007A1C2E" w:rsidP="007A1C2E">
            <w:pPr>
              <w:ind w:left="-284"/>
              <w:jc w:val="center"/>
              <w:rPr>
                <w:b/>
                <w:sz w:val="16"/>
              </w:rPr>
            </w:pPr>
            <w:r>
              <w:rPr>
                <w:b/>
                <w:sz w:val="16"/>
              </w:rPr>
              <w:t>30.30</w:t>
            </w:r>
            <w:r w:rsidR="00F278B7">
              <w:rPr>
                <w:b/>
                <w:sz w:val="16"/>
              </w:rPr>
              <w:t xml:space="preserve"> </w:t>
            </w:r>
            <w:r w:rsidR="00FA1024">
              <w:rPr>
                <w:b/>
                <w:sz w:val="16"/>
              </w:rPr>
              <w:t>€</w:t>
            </w:r>
          </w:p>
        </w:tc>
        <w:tc>
          <w:tcPr>
            <w:tcW w:w="953" w:type="pct"/>
            <w:gridSpan w:val="2"/>
            <w:shd w:val="clear" w:color="auto" w:fill="FFFFFF"/>
          </w:tcPr>
          <w:p w:rsidR="00FA1024" w:rsidRDefault="00E047E3" w:rsidP="007A1C2E">
            <w:pPr>
              <w:ind w:left="-284"/>
              <w:jc w:val="center"/>
              <w:rPr>
                <w:b/>
                <w:sz w:val="16"/>
              </w:rPr>
            </w:pPr>
            <w:r>
              <w:rPr>
                <w:b/>
                <w:sz w:val="16"/>
              </w:rPr>
              <w:t xml:space="preserve"> </w:t>
            </w:r>
            <w:r w:rsidR="00D83A80">
              <w:rPr>
                <w:b/>
                <w:sz w:val="16"/>
              </w:rPr>
              <w:t>115.</w:t>
            </w:r>
            <w:r w:rsidR="007A1C2E">
              <w:rPr>
                <w:b/>
                <w:sz w:val="16"/>
              </w:rPr>
              <w:t>58</w:t>
            </w:r>
            <w:r w:rsidR="00F278B7">
              <w:rPr>
                <w:b/>
                <w:sz w:val="16"/>
              </w:rPr>
              <w:t xml:space="preserve"> </w:t>
            </w:r>
            <w:r w:rsidR="00FA1024">
              <w:rPr>
                <w:b/>
                <w:sz w:val="16"/>
              </w:rPr>
              <w:t>€</w:t>
            </w:r>
          </w:p>
        </w:tc>
      </w:tr>
      <w:tr w:rsidR="00FA1024">
        <w:trPr>
          <w:gridBefore w:val="1"/>
          <w:gridAfter w:val="1"/>
          <w:wBefore w:w="34" w:type="pct"/>
          <w:wAfter w:w="589" w:type="pct"/>
          <w:cantSplit/>
        </w:trPr>
        <w:tc>
          <w:tcPr>
            <w:tcW w:w="4377" w:type="pct"/>
            <w:gridSpan w:val="7"/>
          </w:tcPr>
          <w:p w:rsidR="00FA1024" w:rsidRDefault="00FA1024">
            <w:pPr>
              <w:pStyle w:val="Ttulo6"/>
              <w:rPr>
                <w:sz w:val="18"/>
              </w:rPr>
            </w:pPr>
            <w:bookmarkStart w:id="1" w:name="OLE_LINK19"/>
            <w:bookmarkEnd w:id="0"/>
            <w:r>
              <w:rPr>
                <w:sz w:val="18"/>
              </w:rPr>
              <w:t xml:space="preserve">ALTRES PRESTACIONS DEL SERVEI DE CESSIÓ D'ESPAIS </w:t>
            </w:r>
          </w:p>
        </w:tc>
      </w:tr>
      <w:tr w:rsidR="00FA1024">
        <w:trPr>
          <w:gridBefore w:val="1"/>
          <w:gridAfter w:val="1"/>
          <w:wBefore w:w="34" w:type="pct"/>
          <w:wAfter w:w="589" w:type="pct"/>
          <w:cantSplit/>
        </w:trPr>
        <w:tc>
          <w:tcPr>
            <w:tcW w:w="2292" w:type="pct"/>
            <w:gridSpan w:val="3"/>
          </w:tcPr>
          <w:p w:rsidR="00FA1024" w:rsidRDefault="00FA1024">
            <w:pPr>
              <w:pStyle w:val="Ttulo4"/>
            </w:pPr>
            <w:r>
              <w:t>PERSONAL EXTRA</w:t>
            </w:r>
          </w:p>
          <w:p w:rsidR="00FA1024" w:rsidRDefault="00FA1024">
            <w:pPr>
              <w:rPr>
                <w:sz w:val="16"/>
              </w:rPr>
            </w:pPr>
            <w:r>
              <w:rPr>
                <w:sz w:val="16"/>
              </w:rPr>
              <w:t xml:space="preserve">Preu hora diürn                   </w:t>
            </w:r>
            <w:r w:rsidR="007A1C2E">
              <w:rPr>
                <w:sz w:val="16"/>
              </w:rPr>
              <w:t xml:space="preserve">                                 </w:t>
            </w:r>
            <w:r w:rsidR="00D10F75">
              <w:rPr>
                <w:sz w:val="16"/>
              </w:rPr>
              <w:t xml:space="preserve">  </w:t>
            </w:r>
            <w:r w:rsidR="00B85B7A">
              <w:rPr>
                <w:sz w:val="16"/>
              </w:rPr>
              <w:t>20.</w:t>
            </w:r>
            <w:r w:rsidR="007A1C2E">
              <w:rPr>
                <w:sz w:val="16"/>
              </w:rPr>
              <w:t>20</w:t>
            </w:r>
            <w:r w:rsidR="008F1D7F">
              <w:rPr>
                <w:sz w:val="16"/>
              </w:rPr>
              <w:t xml:space="preserve"> </w:t>
            </w:r>
            <w:r>
              <w:rPr>
                <w:sz w:val="16"/>
              </w:rPr>
              <w:t xml:space="preserve"> €</w:t>
            </w:r>
          </w:p>
          <w:p w:rsidR="00FA1024" w:rsidRDefault="00FA1024">
            <w:pPr>
              <w:rPr>
                <w:sz w:val="16"/>
              </w:rPr>
            </w:pPr>
            <w:r>
              <w:rPr>
                <w:sz w:val="16"/>
              </w:rPr>
              <w:t>Preu hora nocturn i cap de s</w:t>
            </w:r>
            <w:r w:rsidR="00D10F75">
              <w:rPr>
                <w:sz w:val="16"/>
              </w:rPr>
              <w:t xml:space="preserve">etmana                       </w:t>
            </w:r>
            <w:r w:rsidR="007A1C2E">
              <w:rPr>
                <w:sz w:val="16"/>
              </w:rPr>
              <w:t xml:space="preserve"> </w:t>
            </w:r>
            <w:r w:rsidR="00D10F75">
              <w:rPr>
                <w:sz w:val="16"/>
              </w:rPr>
              <w:t xml:space="preserve"> </w:t>
            </w:r>
            <w:r w:rsidR="007A1C2E">
              <w:rPr>
                <w:sz w:val="16"/>
              </w:rPr>
              <w:t>24.01</w:t>
            </w:r>
            <w:r>
              <w:rPr>
                <w:sz w:val="16"/>
              </w:rPr>
              <w:t xml:space="preserve"> </w:t>
            </w:r>
            <w:r w:rsidR="00447053">
              <w:rPr>
                <w:sz w:val="16"/>
              </w:rPr>
              <w:t xml:space="preserve"> </w:t>
            </w:r>
            <w:r>
              <w:rPr>
                <w:sz w:val="16"/>
              </w:rPr>
              <w:t>€</w:t>
            </w:r>
          </w:p>
          <w:p w:rsidR="00FA1024" w:rsidRDefault="00FA1024">
            <w:pPr>
              <w:rPr>
                <w:sz w:val="16"/>
              </w:rPr>
            </w:pPr>
            <w:r>
              <w:rPr>
                <w:sz w:val="16"/>
              </w:rPr>
              <w:t xml:space="preserve">Preu hora especialista (tècnic </w:t>
            </w:r>
            <w:r w:rsidR="00447053">
              <w:rPr>
                <w:sz w:val="16"/>
              </w:rPr>
              <w:t xml:space="preserve">de so) diürn              </w:t>
            </w:r>
            <w:r w:rsidR="007A1C2E">
              <w:rPr>
                <w:sz w:val="16"/>
              </w:rPr>
              <w:t xml:space="preserve">  </w:t>
            </w:r>
            <w:r w:rsidR="00B85B7A">
              <w:rPr>
                <w:sz w:val="16"/>
              </w:rPr>
              <w:t>39.</w:t>
            </w:r>
            <w:r w:rsidR="007A1C2E">
              <w:rPr>
                <w:sz w:val="16"/>
              </w:rPr>
              <w:t xml:space="preserve">27 </w:t>
            </w:r>
            <w:r>
              <w:rPr>
                <w:sz w:val="16"/>
              </w:rPr>
              <w:t xml:space="preserve"> €</w:t>
            </w:r>
          </w:p>
          <w:p w:rsidR="00FA1024" w:rsidRDefault="00FA1024" w:rsidP="007A1C2E">
            <w:pPr>
              <w:rPr>
                <w:sz w:val="16"/>
              </w:rPr>
            </w:pPr>
            <w:r>
              <w:rPr>
                <w:sz w:val="16"/>
              </w:rPr>
              <w:t>Preu hora especialista noct</w:t>
            </w:r>
            <w:r w:rsidR="008F1D7F">
              <w:rPr>
                <w:sz w:val="16"/>
              </w:rPr>
              <w:t xml:space="preserve">urn i cap de setmana     </w:t>
            </w:r>
            <w:r w:rsidR="007A1C2E">
              <w:rPr>
                <w:sz w:val="16"/>
              </w:rPr>
              <w:t xml:space="preserve"> </w:t>
            </w:r>
            <w:r w:rsidR="008F1D7F">
              <w:rPr>
                <w:sz w:val="16"/>
              </w:rPr>
              <w:t xml:space="preserve">  </w:t>
            </w:r>
            <w:r w:rsidR="007A1C2E">
              <w:rPr>
                <w:sz w:val="16"/>
              </w:rPr>
              <w:t>46.01</w:t>
            </w:r>
            <w:r>
              <w:rPr>
                <w:sz w:val="16"/>
              </w:rPr>
              <w:t xml:space="preserve"> </w:t>
            </w:r>
            <w:r w:rsidR="00447053">
              <w:rPr>
                <w:sz w:val="16"/>
              </w:rPr>
              <w:t xml:space="preserve"> </w:t>
            </w:r>
            <w:r>
              <w:rPr>
                <w:sz w:val="16"/>
              </w:rPr>
              <w:t>€</w:t>
            </w:r>
          </w:p>
        </w:tc>
        <w:tc>
          <w:tcPr>
            <w:tcW w:w="2085" w:type="pct"/>
            <w:gridSpan w:val="4"/>
          </w:tcPr>
          <w:p w:rsidR="00FA1024" w:rsidRDefault="00FA1024" w:rsidP="00755FF5">
            <w:pPr>
              <w:rPr>
                <w:sz w:val="16"/>
              </w:rPr>
            </w:pPr>
          </w:p>
        </w:tc>
      </w:tr>
    </w:tbl>
    <w:bookmarkEnd w:id="1"/>
    <w:p w:rsidR="00FA1024" w:rsidRDefault="007A1C2E">
      <w:pPr>
        <w:pStyle w:val="Textosinformato"/>
        <w:rPr>
          <w:rFonts w:ascii="Tahoma" w:hAnsi="Tahoma"/>
          <w:sz w:val="22"/>
        </w:rPr>
      </w:pPr>
      <w:r>
        <w:rPr>
          <w:noProof/>
          <w:lang w:val="es-ES_tradnl" w:eastAsia="es-ES_tradnl"/>
        </w:rPr>
        <w:drawing>
          <wp:anchor distT="0" distB="0" distL="114300" distR="114300" simplePos="0" relativeHeight="251665408" behindDoc="0" locked="0" layoutInCell="1" allowOverlap="1">
            <wp:simplePos x="0" y="0"/>
            <wp:positionH relativeFrom="column">
              <wp:posOffset>5069840</wp:posOffset>
            </wp:positionH>
            <wp:positionV relativeFrom="paragraph">
              <wp:posOffset>37465</wp:posOffset>
            </wp:positionV>
            <wp:extent cx="1828800" cy="561975"/>
            <wp:effectExtent l="19050" t="0" r="0" b="0"/>
            <wp:wrapThrough wrapText="bothSides">
              <wp:wrapPolygon edited="0">
                <wp:start x="-225" y="0"/>
                <wp:lineTo x="-225" y="21234"/>
                <wp:lineTo x="21600" y="21234"/>
                <wp:lineTo x="21600" y="0"/>
                <wp:lineTo x="-225" y="0"/>
              </wp:wrapPolygon>
            </wp:wrapThrough>
            <wp:docPr id="2" name="Imagen 2" descr="C:\Users\Recepcion2\AppData\Local\Microsoft\Windows\Temporary Internet Files\Content.Word\Sin título-1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cion2\AppData\Local\Microsoft\Windows\Temporary Internet Files\Content.Word\Sin título-1 copia.jpg"/>
                    <pic:cNvPicPr>
                      <a:picLocks noChangeAspect="1" noChangeArrowheads="1"/>
                    </pic:cNvPicPr>
                  </pic:nvPicPr>
                  <pic:blipFill>
                    <a:blip r:embed="rId9" cstate="print"/>
                    <a:srcRect/>
                    <a:stretch>
                      <a:fillRect/>
                    </a:stretch>
                  </pic:blipFill>
                  <pic:spPr bwMode="auto">
                    <a:xfrm>
                      <a:off x="0" y="0"/>
                      <a:ext cx="1828800" cy="561975"/>
                    </a:xfrm>
                    <a:prstGeom prst="rect">
                      <a:avLst/>
                    </a:prstGeom>
                    <a:noFill/>
                    <a:ln w="9525">
                      <a:noFill/>
                      <a:miter lim="800000"/>
                      <a:headEnd/>
                      <a:tailEnd/>
                    </a:ln>
                  </pic:spPr>
                </pic:pic>
              </a:graphicData>
            </a:graphic>
          </wp:anchor>
        </w:drawing>
      </w:r>
    </w:p>
    <w:sectPr w:rsidR="00FA1024" w:rsidSect="002273B4">
      <w:headerReference w:type="default" r:id="rId10"/>
      <w:footerReference w:type="default" r:id="rId11"/>
      <w:headerReference w:type="first" r:id="rId12"/>
      <w:footerReference w:type="first" r:id="rId13"/>
      <w:pgSz w:w="11906" w:h="16838" w:code="9"/>
      <w:pgMar w:top="261" w:right="992" w:bottom="340" w:left="851" w:header="425"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25" w:rsidRDefault="00743525">
      <w:r>
        <w:separator/>
      </w:r>
    </w:p>
  </w:endnote>
  <w:endnote w:type="continuationSeparator" w:id="0">
    <w:p w:rsidR="00743525" w:rsidRDefault="00743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5" w:rsidRDefault="00743525">
    <w:pPr>
      <w:pStyle w:val="Piedepgina"/>
      <w:rPr>
        <w:color w:val="000000"/>
      </w:rPr>
    </w:pPr>
  </w:p>
  <w:p w:rsidR="00743525" w:rsidRDefault="00743525">
    <w:pPr>
      <w:pStyle w:val="Piedepgina"/>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5" w:rsidRDefault="00743525">
    <w:pPr>
      <w:pStyle w:val="Piedepgina"/>
      <w:rPr>
        <w:color w:val="000000"/>
      </w:rPr>
    </w:pPr>
  </w:p>
  <w:p w:rsidR="00743525" w:rsidRDefault="00743525">
    <w:pPr>
      <w:pStyle w:val="Piedepgina"/>
      <w:rPr>
        <w:color w:val="000000"/>
      </w:rPr>
    </w:pPr>
  </w:p>
  <w:p w:rsidR="00743525" w:rsidRDefault="00743525">
    <w:pPr>
      <w:pStyle w:val="Piedepgina"/>
      <w:rPr>
        <w:color w:val="000000"/>
      </w:rPr>
    </w:pPr>
  </w:p>
  <w:p w:rsidR="00743525" w:rsidRDefault="00743525">
    <w:pPr>
      <w:pStyle w:val="Piedepgina"/>
      <w:rPr>
        <w:color w:val="000000"/>
      </w:rPr>
    </w:pPr>
  </w:p>
  <w:p w:rsidR="00743525" w:rsidRDefault="00743525">
    <w:pPr>
      <w:pStyle w:val="Piedepgina"/>
      <w:rPr>
        <w:color w:val="000000"/>
      </w:rPr>
    </w:pPr>
  </w:p>
  <w:bookmarkStart w:id="2" w:name="_MON_1082283172"/>
  <w:bookmarkStart w:id="3" w:name="_MON_1081755004"/>
  <w:bookmarkEnd w:id="2"/>
  <w:bookmarkEnd w:id="3"/>
  <w:bookmarkStart w:id="4" w:name="_MON_1081872640"/>
  <w:bookmarkEnd w:id="4"/>
  <w:p w:rsidR="00743525" w:rsidRDefault="00743525">
    <w:pPr>
      <w:pStyle w:val="Piedepgina"/>
    </w:pPr>
    <w:r w:rsidRPr="002273B4">
      <w:rPr>
        <w:color w:val="000000"/>
      </w:rPr>
      <w:object w:dxaOrig="1186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27.75pt" o:ole="" fillcolor="window">
          <v:imagedata r:id="rId1" o:title=""/>
        </v:shape>
        <o:OLEObject Type="Embed" ProgID="Word.Picture.8" ShapeID="_x0000_i1025" DrawAspect="Content" ObjectID="_1424252351" r:id="rId2"/>
      </w:object>
    </w:r>
  </w:p>
  <w:p w:rsidR="00743525" w:rsidRDefault="007435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25" w:rsidRDefault="00743525">
      <w:r>
        <w:separator/>
      </w:r>
    </w:p>
  </w:footnote>
  <w:footnote w:type="continuationSeparator" w:id="0">
    <w:p w:rsidR="00743525" w:rsidRDefault="00743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5" w:rsidRDefault="00743525">
    <w:pPr>
      <w:pStyle w:val="Encabezado"/>
      <w:rPr>
        <w:sz w:val="16"/>
      </w:rPr>
    </w:pPr>
    <w:r>
      <w:rPr>
        <w:sz w:val="16"/>
      </w:rPr>
      <w:tab/>
    </w:r>
    <w:r>
      <w:rPr>
        <w:sz w:val="16"/>
      </w:rPr>
      <w:tab/>
    </w:r>
    <w:r>
      <w:rPr>
        <w:sz w:val="16"/>
      </w:rPr>
      <w:tab/>
    </w:r>
    <w:r>
      <w:rPr>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5" w:rsidRDefault="00743525">
    <w:pPr>
      <w:pStyle w:val="Encabezado"/>
      <w:tabs>
        <w:tab w:val="clear" w:pos="8504"/>
        <w:tab w:val="right" w:pos="9639"/>
      </w:tabs>
      <w:rPr>
        <w:sz w:val="16"/>
      </w:rPr>
    </w:pPr>
  </w:p>
  <w:p w:rsidR="00743525" w:rsidRDefault="00743525">
    <w:pPr>
      <w:pStyle w:val="Encabezado"/>
      <w:tabs>
        <w:tab w:val="clear" w:pos="8504"/>
        <w:tab w:val="right" w:pos="9639"/>
      </w:tabs>
      <w:rPr>
        <w:sz w:val="16"/>
      </w:rPr>
    </w:pPr>
    <w:r>
      <w:rPr>
        <w:sz w:val="16"/>
      </w:rPr>
      <w:tab/>
    </w:r>
    <w:r>
      <w:rPr>
        <w:sz w:val="16"/>
      </w:rPr>
      <w:tab/>
      <w:t>CENTRE CÍVIC URGELL</w:t>
    </w:r>
  </w:p>
  <w:p w:rsidR="00743525" w:rsidRDefault="00743525">
    <w:pPr>
      <w:pStyle w:val="Encabezado"/>
      <w:tabs>
        <w:tab w:val="clear" w:pos="8504"/>
        <w:tab w:val="right" w:pos="9639"/>
      </w:tabs>
      <w:rPr>
        <w:sz w:val="16"/>
      </w:rPr>
    </w:pPr>
    <w:r>
      <w:rPr>
        <w:sz w:val="16"/>
      </w:rPr>
      <w:tab/>
    </w:r>
    <w:r>
      <w:rPr>
        <w:sz w:val="16"/>
      </w:rPr>
      <w:tab/>
      <w:t>Urgell,145 - 08036 Barcelona</w:t>
    </w:r>
  </w:p>
  <w:p w:rsidR="00743525" w:rsidRDefault="00743525">
    <w:pPr>
      <w:pStyle w:val="Encabezado"/>
      <w:tabs>
        <w:tab w:val="clear" w:pos="8504"/>
        <w:tab w:val="right" w:pos="9639"/>
      </w:tabs>
      <w:rPr>
        <w:sz w:val="16"/>
      </w:rPr>
    </w:pPr>
    <w:r>
      <w:rPr>
        <w:sz w:val="16"/>
      </w:rPr>
      <w:tab/>
    </w:r>
    <w:r>
      <w:rPr>
        <w:sz w:val="16"/>
      </w:rPr>
      <w:tab/>
      <w:t>Tel. 93 453 64 80</w:t>
    </w:r>
  </w:p>
  <w:p w:rsidR="00743525" w:rsidRDefault="00743525">
    <w:pPr>
      <w:pStyle w:val="Encabezado"/>
      <w:tabs>
        <w:tab w:val="clear" w:pos="8504"/>
        <w:tab w:val="right" w:pos="9639"/>
      </w:tabs>
      <w:rPr>
        <w:sz w:val="16"/>
      </w:rPr>
    </w:pPr>
    <w:r>
      <w:rPr>
        <w:sz w:val="16"/>
      </w:rPr>
      <w:tab/>
    </w:r>
    <w:r>
      <w:rPr>
        <w:sz w:val="16"/>
      </w:rPr>
      <w:tab/>
      <w:t>Fax: 93 451 15 04</w:t>
    </w:r>
  </w:p>
  <w:p w:rsidR="00743525" w:rsidRDefault="00743525">
    <w:pPr>
      <w:pStyle w:val="Encabezado"/>
      <w:tabs>
        <w:tab w:val="clear" w:pos="8504"/>
        <w:tab w:val="right" w:pos="9639"/>
      </w:tabs>
      <w:rPr>
        <w:sz w:val="16"/>
      </w:rPr>
    </w:pPr>
    <w:r>
      <w:rPr>
        <w:sz w:val="16"/>
      </w:rPr>
      <w:tab/>
    </w:r>
    <w:r>
      <w:rPr>
        <w:sz w:val="16"/>
      </w:rPr>
      <w:tab/>
      <w:t>info@ccurgell.cat</w:t>
    </w:r>
  </w:p>
  <w:p w:rsidR="00743525" w:rsidRDefault="00743525">
    <w:pPr>
      <w:pStyle w:val="Encabezado"/>
      <w:tabs>
        <w:tab w:val="clear" w:pos="8504"/>
        <w:tab w:val="right" w:pos="9639"/>
      </w:tabs>
    </w:pPr>
    <w:r>
      <w:rPr>
        <w:sz w:val="16"/>
      </w:rPr>
      <w:tab/>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D4A"/>
    <w:multiLevelType w:val="singleLevel"/>
    <w:tmpl w:val="6C7A051E"/>
    <w:lvl w:ilvl="0">
      <w:start w:val="1"/>
      <w:numFmt w:val="decimal"/>
      <w:lvlText w:val="%1-"/>
      <w:lvlJc w:val="left"/>
      <w:pPr>
        <w:tabs>
          <w:tab w:val="num" w:pos="360"/>
        </w:tabs>
        <w:ind w:left="360" w:hanging="360"/>
      </w:pPr>
      <w:rPr>
        <w:rFonts w:hint="default"/>
      </w:rPr>
    </w:lvl>
  </w:abstractNum>
  <w:abstractNum w:abstractNumId="1">
    <w:nsid w:val="1F30237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A1024"/>
    <w:rsid w:val="000674F9"/>
    <w:rsid w:val="00086B01"/>
    <w:rsid w:val="001517BA"/>
    <w:rsid w:val="00175467"/>
    <w:rsid w:val="001A0ADF"/>
    <w:rsid w:val="001C6C5E"/>
    <w:rsid w:val="002273B4"/>
    <w:rsid w:val="00237A90"/>
    <w:rsid w:val="002C0707"/>
    <w:rsid w:val="002C1D73"/>
    <w:rsid w:val="00365610"/>
    <w:rsid w:val="003D3C93"/>
    <w:rsid w:val="00447053"/>
    <w:rsid w:val="004C13EF"/>
    <w:rsid w:val="004D3EB5"/>
    <w:rsid w:val="004E60AF"/>
    <w:rsid w:val="0051066C"/>
    <w:rsid w:val="00511A90"/>
    <w:rsid w:val="005F37EF"/>
    <w:rsid w:val="006459D3"/>
    <w:rsid w:val="006554E2"/>
    <w:rsid w:val="006A50E8"/>
    <w:rsid w:val="006C7C25"/>
    <w:rsid w:val="00737AE0"/>
    <w:rsid w:val="00743525"/>
    <w:rsid w:val="00755FF5"/>
    <w:rsid w:val="007A09F0"/>
    <w:rsid w:val="007A1C2E"/>
    <w:rsid w:val="007A411F"/>
    <w:rsid w:val="007E1843"/>
    <w:rsid w:val="008F1D7F"/>
    <w:rsid w:val="008F2E84"/>
    <w:rsid w:val="00A3059B"/>
    <w:rsid w:val="00A37E3A"/>
    <w:rsid w:val="00A669F8"/>
    <w:rsid w:val="00AF40DC"/>
    <w:rsid w:val="00B85B7A"/>
    <w:rsid w:val="00BD1682"/>
    <w:rsid w:val="00BD2BAB"/>
    <w:rsid w:val="00C244A4"/>
    <w:rsid w:val="00C675C8"/>
    <w:rsid w:val="00C82E07"/>
    <w:rsid w:val="00D10F75"/>
    <w:rsid w:val="00D31F59"/>
    <w:rsid w:val="00D37560"/>
    <w:rsid w:val="00D83A80"/>
    <w:rsid w:val="00DE67E5"/>
    <w:rsid w:val="00E047E3"/>
    <w:rsid w:val="00EC1258"/>
    <w:rsid w:val="00EC4EEC"/>
    <w:rsid w:val="00F278B7"/>
    <w:rsid w:val="00F73DC6"/>
    <w:rsid w:val="00FA1024"/>
    <w:rsid w:val="00FC6CB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3B4"/>
    <w:rPr>
      <w:rFonts w:ascii="Tahoma" w:hAnsi="Tahoma"/>
      <w:sz w:val="24"/>
      <w:lang w:val="ca-ES" w:eastAsia="es-ES"/>
    </w:rPr>
  </w:style>
  <w:style w:type="paragraph" w:styleId="Ttulo1">
    <w:name w:val="heading 1"/>
    <w:basedOn w:val="Normal"/>
    <w:next w:val="Normal"/>
    <w:qFormat/>
    <w:rsid w:val="002273B4"/>
    <w:pPr>
      <w:keepNext/>
      <w:outlineLvl w:val="0"/>
    </w:pPr>
    <w:rPr>
      <w:b/>
      <w:sz w:val="28"/>
    </w:rPr>
  </w:style>
  <w:style w:type="paragraph" w:styleId="Ttulo2">
    <w:name w:val="heading 2"/>
    <w:basedOn w:val="Normal"/>
    <w:next w:val="Normal"/>
    <w:qFormat/>
    <w:rsid w:val="002273B4"/>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Ttulo3">
    <w:name w:val="heading 3"/>
    <w:basedOn w:val="Normal"/>
    <w:next w:val="Normal"/>
    <w:qFormat/>
    <w:rsid w:val="002273B4"/>
    <w:pPr>
      <w:keepNext/>
      <w:outlineLvl w:val="2"/>
    </w:pPr>
    <w:rPr>
      <w:b/>
      <w:sz w:val="16"/>
    </w:rPr>
  </w:style>
  <w:style w:type="paragraph" w:styleId="Ttulo4">
    <w:name w:val="heading 4"/>
    <w:basedOn w:val="Normal"/>
    <w:next w:val="Normal"/>
    <w:qFormat/>
    <w:rsid w:val="002273B4"/>
    <w:pPr>
      <w:keepNext/>
      <w:outlineLvl w:val="3"/>
    </w:pPr>
    <w:rPr>
      <w:rFonts w:ascii="Arial" w:hAnsi="Arial"/>
      <w:b/>
      <w:sz w:val="18"/>
    </w:rPr>
  </w:style>
  <w:style w:type="paragraph" w:styleId="Ttulo5">
    <w:name w:val="heading 5"/>
    <w:basedOn w:val="Normal"/>
    <w:next w:val="Normal"/>
    <w:qFormat/>
    <w:rsid w:val="002273B4"/>
    <w:pPr>
      <w:keepNext/>
      <w:outlineLvl w:val="4"/>
    </w:pPr>
    <w:rPr>
      <w:rFonts w:ascii="Arial" w:hAnsi="Arial"/>
      <w:b/>
      <w:sz w:val="22"/>
    </w:rPr>
  </w:style>
  <w:style w:type="paragraph" w:styleId="Ttulo6">
    <w:name w:val="heading 6"/>
    <w:basedOn w:val="Normal"/>
    <w:next w:val="Normal"/>
    <w:qFormat/>
    <w:rsid w:val="002273B4"/>
    <w:pPr>
      <w:keepNext/>
      <w:outlineLvl w:val="5"/>
    </w:pPr>
    <w:rPr>
      <w:b/>
      <w:sz w:val="20"/>
    </w:rPr>
  </w:style>
  <w:style w:type="paragraph" w:styleId="Ttulo7">
    <w:name w:val="heading 7"/>
    <w:basedOn w:val="Normal"/>
    <w:next w:val="Normal"/>
    <w:qFormat/>
    <w:rsid w:val="002273B4"/>
    <w:pPr>
      <w:keepNext/>
      <w:pBdr>
        <w:top w:val="single" w:sz="4" w:space="1" w:color="auto"/>
        <w:left w:val="single" w:sz="4" w:space="4" w:color="auto"/>
        <w:bottom w:val="single" w:sz="4" w:space="1" w:color="auto"/>
        <w:right w:val="single" w:sz="4" w:space="4" w:color="auto"/>
      </w:pBdr>
      <w:outlineLvl w:val="6"/>
    </w:pPr>
    <w:rPr>
      <w:b/>
      <w:color w:val="000000"/>
      <w:sz w:val="20"/>
    </w:rPr>
  </w:style>
  <w:style w:type="paragraph" w:styleId="Ttulo8">
    <w:name w:val="heading 8"/>
    <w:basedOn w:val="Normal"/>
    <w:next w:val="Normal"/>
    <w:qFormat/>
    <w:rsid w:val="002273B4"/>
    <w:pPr>
      <w:keepNext/>
      <w:pBdr>
        <w:top w:val="single" w:sz="4" w:space="0" w:color="auto"/>
        <w:left w:val="single" w:sz="4" w:space="4" w:color="auto"/>
        <w:bottom w:val="single" w:sz="4" w:space="1" w:color="auto"/>
        <w:right w:val="single" w:sz="4" w:space="4" w:color="auto"/>
      </w:pBdr>
      <w:outlineLvl w:val="7"/>
    </w:pPr>
    <w:rPr>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273B4"/>
    <w:rPr>
      <w:sz w:val="20"/>
    </w:rPr>
  </w:style>
  <w:style w:type="paragraph" w:styleId="Textosinformato">
    <w:name w:val="Plain Text"/>
    <w:basedOn w:val="Normal"/>
    <w:rsid w:val="002273B4"/>
    <w:rPr>
      <w:rFonts w:ascii="Courier New" w:hAnsi="Courier New"/>
      <w:color w:val="000000"/>
      <w:sz w:val="20"/>
    </w:rPr>
  </w:style>
  <w:style w:type="paragraph" w:styleId="Encabezado">
    <w:name w:val="header"/>
    <w:basedOn w:val="Normal"/>
    <w:rsid w:val="002273B4"/>
    <w:pPr>
      <w:tabs>
        <w:tab w:val="center" w:pos="4252"/>
        <w:tab w:val="right" w:pos="8504"/>
      </w:tabs>
    </w:pPr>
  </w:style>
  <w:style w:type="paragraph" w:styleId="Piedepgina">
    <w:name w:val="footer"/>
    <w:basedOn w:val="Normal"/>
    <w:rsid w:val="002273B4"/>
    <w:pPr>
      <w:tabs>
        <w:tab w:val="center" w:pos="4252"/>
        <w:tab w:val="right" w:pos="8504"/>
      </w:tabs>
    </w:pPr>
  </w:style>
  <w:style w:type="paragraph" w:styleId="Sangradetextonormal">
    <w:name w:val="Body Text Indent"/>
    <w:basedOn w:val="Normal"/>
    <w:rsid w:val="002273B4"/>
    <w:pPr>
      <w:spacing w:line="360" w:lineRule="atLeast"/>
      <w:ind w:left="567"/>
      <w:jc w:val="both"/>
    </w:pPr>
    <w:rPr>
      <w:rFonts w:ascii="Arial" w:hAnsi="Arial"/>
      <w:sz w:val="22"/>
    </w:rPr>
  </w:style>
  <w:style w:type="paragraph" w:styleId="Sangra2detindependiente">
    <w:name w:val="Body Text Indent 2"/>
    <w:basedOn w:val="Normal"/>
    <w:rsid w:val="002273B4"/>
    <w:pPr>
      <w:spacing w:line="360" w:lineRule="atLeast"/>
      <w:ind w:left="709"/>
      <w:jc w:val="both"/>
    </w:pPr>
    <w:rPr>
      <w:rFonts w:ascii="Arial" w:hAnsi="Arial"/>
      <w:sz w:val="22"/>
    </w:rPr>
  </w:style>
  <w:style w:type="paragraph" w:styleId="Textoindependiente2">
    <w:name w:val="Body Text 2"/>
    <w:basedOn w:val="Normal"/>
    <w:rsid w:val="002273B4"/>
    <w:pPr>
      <w:spacing w:line="360" w:lineRule="atLeast"/>
      <w:jc w:val="both"/>
    </w:pPr>
    <w:rPr>
      <w:rFonts w:ascii="Arial" w:hAnsi="Arial"/>
      <w:sz w:val="22"/>
    </w:rPr>
  </w:style>
  <w:style w:type="paragraph" w:styleId="Textodebloque">
    <w:name w:val="Block Text"/>
    <w:basedOn w:val="Normal"/>
    <w:rsid w:val="002273B4"/>
    <w:pPr>
      <w:pBdr>
        <w:bottom w:val="single" w:sz="12" w:space="1" w:color="auto"/>
      </w:pBdr>
      <w:spacing w:line="360" w:lineRule="atLeast"/>
      <w:ind w:left="-142" w:right="-142"/>
      <w:jc w:val="center"/>
    </w:pPr>
    <w:rPr>
      <w:rFonts w:ascii="Arial" w:hAnsi="Arial"/>
      <w:b/>
      <w:sz w:val="16"/>
    </w:rPr>
  </w:style>
  <w:style w:type="character" w:styleId="Hipervnculo">
    <w:name w:val="Hyperlink"/>
    <w:basedOn w:val="Fuentedeprrafopredeter"/>
    <w:rsid w:val="002273B4"/>
    <w:rPr>
      <w:color w:val="0000FF"/>
      <w:u w:val="single"/>
    </w:rPr>
  </w:style>
  <w:style w:type="paragraph" w:styleId="Textodeglobo">
    <w:name w:val="Balloon Text"/>
    <w:basedOn w:val="Normal"/>
    <w:semiHidden/>
    <w:rsid w:val="00FA1024"/>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curgell.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1003</Words>
  <Characters>6652</Characters>
  <Application>Microsoft Office Word</Application>
  <DocSecurity>0</DocSecurity>
  <Lines>55</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vector>
  </TitlesOfParts>
  <Company/>
  <LinksUpToDate>false</LinksUpToDate>
  <CharactersWithSpaces>7640</CharactersWithSpaces>
  <SharedDoc>false</SharedDoc>
  <HLinks>
    <vt:vector size="6" baseType="variant">
      <vt:variant>
        <vt:i4>2228249</vt:i4>
      </vt:variant>
      <vt:variant>
        <vt:i4>0</vt:i4>
      </vt:variant>
      <vt:variant>
        <vt:i4>0</vt:i4>
      </vt:variant>
      <vt:variant>
        <vt:i4>5</vt:i4>
      </vt:variant>
      <vt:variant>
        <vt:lpwstr>mailto:info@ccurgell.cat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dc:creator>
  <cp:lastModifiedBy>Recepcion2</cp:lastModifiedBy>
  <cp:revision>5</cp:revision>
  <cp:lastPrinted>2013-03-08T09:21:00Z</cp:lastPrinted>
  <dcterms:created xsi:type="dcterms:W3CDTF">2012-12-21T10:30:00Z</dcterms:created>
  <dcterms:modified xsi:type="dcterms:W3CDTF">2013-03-08T11:53:00Z</dcterms:modified>
</cp:coreProperties>
</file>