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8A5" w:rsidRPr="00A37AC2" w:rsidRDefault="002B6F0B" w:rsidP="000338A5">
      <w:pPr>
        <w:rPr>
          <w:rFonts w:ascii="DINPro-Bold" w:hAnsi="DINPro-Bold"/>
          <w:b/>
          <w:lang w:val="en-GB"/>
        </w:rPr>
      </w:pPr>
      <w:bookmarkStart w:id="0" w:name="_GoBack"/>
      <w:bookmarkEnd w:id="0"/>
      <w:r w:rsidRPr="00A37AC2">
        <w:rPr>
          <w:rFonts w:ascii="DINPro-Bold" w:hAnsi="DINPro-Bold"/>
          <w:b/>
          <w:lang w:val="en-GB"/>
        </w:rPr>
        <w:t>MINUTES</w:t>
      </w:r>
      <w:r w:rsidR="000338A5" w:rsidRPr="00A37AC2">
        <w:rPr>
          <w:rFonts w:ascii="DINPro-Bold" w:hAnsi="DINPro-Bold"/>
          <w:b/>
          <w:lang w:val="en-GB"/>
        </w:rPr>
        <w:t xml:space="preserve"> MEETING </w:t>
      </w:r>
      <w:r w:rsidR="00A37AC2" w:rsidRPr="00A37AC2">
        <w:rPr>
          <w:rFonts w:ascii="DINPro-Bold" w:hAnsi="DINPro-Bold"/>
          <w:b/>
          <w:lang w:val="en-GB"/>
        </w:rPr>
        <w:t>–</w:t>
      </w:r>
      <w:r w:rsidR="000338A5" w:rsidRPr="00A37AC2">
        <w:rPr>
          <w:rFonts w:ascii="DINPro-Bold" w:hAnsi="DINPro-Bold"/>
          <w:b/>
          <w:lang w:val="en-GB"/>
        </w:rPr>
        <w:t xml:space="preserve"> </w:t>
      </w:r>
      <w:r w:rsidR="00A37AC2" w:rsidRPr="00A37AC2">
        <w:rPr>
          <w:rFonts w:ascii="DINPro-Bold" w:hAnsi="DINPro-Bold"/>
          <w:b/>
          <w:lang w:val="en-GB"/>
        </w:rPr>
        <w:t>OSGeo Belgium – 19 May 2015, 14-15.</w:t>
      </w:r>
      <w:r w:rsidR="00A37AC2">
        <w:rPr>
          <w:rFonts w:ascii="DINPro-Bold" w:hAnsi="DINPro-Bold"/>
          <w:b/>
          <w:lang w:val="en-GB"/>
        </w:rPr>
        <w:t>45h.</w:t>
      </w:r>
    </w:p>
    <w:p w:rsidR="000338A5" w:rsidRPr="004E52A3" w:rsidRDefault="000338A5" w:rsidP="000338A5">
      <w:pPr>
        <w:rPr>
          <w:rFonts w:ascii="DINPro-Bold" w:hAnsi="DINPro-Bold"/>
          <w:b/>
          <w:lang w:val="en-GB"/>
        </w:rPr>
      </w:pPr>
      <w:proofErr w:type="spellStart"/>
      <w:r w:rsidRPr="004E52A3">
        <w:rPr>
          <w:rFonts w:ascii="DINPro-Bold" w:hAnsi="DINPro-Bold"/>
          <w:b/>
          <w:lang w:val="en-GB"/>
        </w:rPr>
        <w:t>Aanwezig</w:t>
      </w:r>
      <w:proofErr w:type="spellEnd"/>
      <w:r w:rsidRPr="004E52A3">
        <w:rPr>
          <w:rFonts w:ascii="DINPro-Bold" w:hAnsi="DINPro-Bold"/>
          <w:b/>
          <w:lang w:val="en-GB"/>
        </w:rPr>
        <w:t xml:space="preserve">: </w:t>
      </w:r>
      <w:r w:rsidR="00A37AC2" w:rsidRPr="004E52A3">
        <w:rPr>
          <w:rFonts w:ascii="DINPro-Bold" w:hAnsi="DINPro-Bold"/>
          <w:b/>
          <w:lang w:val="en-GB"/>
        </w:rPr>
        <w:t>Tommy</w:t>
      </w:r>
      <w:r w:rsidR="004E52A3">
        <w:rPr>
          <w:rFonts w:ascii="DINPro-Bold" w:hAnsi="DINPro-Bold"/>
          <w:b/>
          <w:lang w:val="en-GB"/>
        </w:rPr>
        <w:t xml:space="preserve"> O</w:t>
      </w:r>
      <w:r w:rsidR="00A37AC2" w:rsidRPr="004E52A3">
        <w:rPr>
          <w:rFonts w:ascii="DINPro-Bold" w:hAnsi="DINPro-Bold"/>
          <w:b/>
          <w:lang w:val="en-GB"/>
        </w:rPr>
        <w:t>, Marc</w:t>
      </w:r>
      <w:r w:rsidR="004E52A3">
        <w:rPr>
          <w:rFonts w:ascii="DINPro-Bold" w:hAnsi="DINPro-Bold"/>
          <w:b/>
          <w:lang w:val="en-GB"/>
        </w:rPr>
        <w:t xml:space="preserve"> D</w:t>
      </w:r>
      <w:r w:rsidR="00A37AC2" w:rsidRPr="004E52A3">
        <w:rPr>
          <w:rFonts w:ascii="DINPro-Bold" w:hAnsi="DINPro-Bold"/>
          <w:b/>
          <w:lang w:val="en-GB"/>
        </w:rPr>
        <w:t xml:space="preserve">, </w:t>
      </w:r>
      <w:r w:rsidR="004E52A3" w:rsidRPr="004E52A3">
        <w:rPr>
          <w:rFonts w:ascii="DINPro-Bold" w:hAnsi="DINPro-Bold"/>
          <w:b/>
          <w:lang w:val="en-GB"/>
        </w:rPr>
        <w:t>M</w:t>
      </w:r>
      <w:r w:rsidR="004E52A3">
        <w:rPr>
          <w:rFonts w:ascii="DINPro-Bold" w:hAnsi="DINPro-Bold"/>
          <w:b/>
          <w:lang w:val="en-GB"/>
        </w:rPr>
        <w:t>oritz L, Gael K, Dirk F, Rita V</w:t>
      </w:r>
    </w:p>
    <w:p w:rsidR="000338A5" w:rsidRPr="000338A5" w:rsidRDefault="000338A5" w:rsidP="000338A5">
      <w:pPr>
        <w:rPr>
          <w:rFonts w:ascii="DINPro-Bold" w:hAnsi="DINPro-Bold"/>
          <w:b/>
        </w:rPr>
      </w:pPr>
      <w:r w:rsidRPr="000338A5">
        <w:rPr>
          <w:rFonts w:ascii="DINPro-Bold" w:hAnsi="DINPro-Bold"/>
          <w:b/>
        </w:rPr>
        <w:t xml:space="preserve">Verontschuldigd: </w:t>
      </w:r>
      <w:r w:rsidR="004E52A3">
        <w:rPr>
          <w:rFonts w:ascii="DINPro-Bold" w:hAnsi="DINPro-Bold"/>
          <w:b/>
        </w:rPr>
        <w:t xml:space="preserve">Johan </w:t>
      </w:r>
      <w:proofErr w:type="spellStart"/>
      <w:r w:rsidR="004E52A3">
        <w:rPr>
          <w:rFonts w:ascii="DINPro-Bold" w:hAnsi="DINPro-Bold"/>
          <w:b/>
        </w:rPr>
        <w:t>VdW</w:t>
      </w:r>
      <w:proofErr w:type="spellEnd"/>
      <w:r w:rsidR="004E52A3">
        <w:rPr>
          <w:rFonts w:ascii="DINPro-Bold" w:hAnsi="DINPro-Bold"/>
          <w:b/>
        </w:rPr>
        <w:t>, Ruben C</w:t>
      </w:r>
    </w:p>
    <w:p w:rsidR="000338A5" w:rsidRPr="00ED3705" w:rsidRDefault="000338A5" w:rsidP="000338A5">
      <w:pPr>
        <w:rPr>
          <w:rFonts w:ascii="Georgia" w:hAnsi="Georgia"/>
          <w:lang w:val="nl-BE"/>
        </w:rPr>
      </w:pPr>
      <w:r w:rsidRPr="00ED3705">
        <w:rPr>
          <w:rFonts w:ascii="Georgia" w:hAnsi="Georgia"/>
          <w:lang w:val="nl-BE"/>
        </w:rPr>
        <w:t>__________________________________________________________</w:t>
      </w:r>
    </w:p>
    <w:p w:rsidR="00D60325" w:rsidRPr="00ED3705" w:rsidRDefault="00D60325">
      <w:pPr>
        <w:rPr>
          <w:rFonts w:ascii="DINPro-Regular" w:hAnsi="DINPro-Regular"/>
          <w:lang w:val="nl-BE"/>
        </w:rPr>
      </w:pPr>
    </w:p>
    <w:p w:rsidR="00280BBB" w:rsidRPr="00280BBB" w:rsidRDefault="00280BBB">
      <w:pPr>
        <w:rPr>
          <w:rFonts w:ascii="DINPro-Regular" w:hAnsi="DINPro-Regular"/>
          <w:u w:val="single"/>
          <w:lang w:val="en-US"/>
        </w:rPr>
      </w:pPr>
      <w:r w:rsidRPr="00280BBB">
        <w:rPr>
          <w:rFonts w:ascii="DINPro-Regular" w:hAnsi="DINPro-Regular"/>
          <w:b/>
          <w:sz w:val="22"/>
          <w:szCs w:val="22"/>
          <w:u w:val="single"/>
          <w:lang w:val="en-US"/>
        </w:rPr>
        <w:t xml:space="preserve">AGENDA </w:t>
      </w:r>
      <w:r w:rsidRPr="00280BBB">
        <w:rPr>
          <w:rFonts w:ascii="DINPro-Regular" w:hAnsi="DINPro-Regular"/>
          <w:sz w:val="22"/>
          <w:szCs w:val="22"/>
          <w:u w:val="single"/>
          <w:lang w:val="en-US"/>
        </w:rPr>
        <w:br/>
      </w:r>
    </w:p>
    <w:p w:rsidR="00280BBB" w:rsidRDefault="00280BBB" w:rsidP="00790285">
      <w:pPr>
        <w:pStyle w:val="Lijstalinea"/>
        <w:numPr>
          <w:ilvl w:val="0"/>
          <w:numId w:val="7"/>
        </w:numPr>
        <w:rPr>
          <w:rFonts w:ascii="DINPro-Regular" w:hAnsi="DINPro-Regular"/>
          <w:sz w:val="22"/>
          <w:szCs w:val="22"/>
          <w:lang w:val="en-US"/>
        </w:rPr>
      </w:pPr>
      <w:r>
        <w:rPr>
          <w:rFonts w:ascii="DINPro-Regular" w:hAnsi="DINPro-Regular"/>
          <w:sz w:val="22"/>
          <w:szCs w:val="22"/>
          <w:lang w:val="en-US"/>
        </w:rPr>
        <w:t>Foss4GBE</w:t>
      </w:r>
    </w:p>
    <w:p w:rsidR="00280BBB" w:rsidRDefault="00280BBB" w:rsidP="00790285">
      <w:pPr>
        <w:pStyle w:val="Lijstalinea"/>
        <w:numPr>
          <w:ilvl w:val="0"/>
          <w:numId w:val="7"/>
        </w:numPr>
        <w:rPr>
          <w:rFonts w:ascii="DINPro-Regular" w:hAnsi="DINPro-Regular"/>
          <w:sz w:val="22"/>
          <w:szCs w:val="22"/>
          <w:lang w:val="en-US"/>
        </w:rPr>
      </w:pPr>
      <w:r>
        <w:rPr>
          <w:rFonts w:ascii="DINPro-Regular" w:hAnsi="DINPro-Regular"/>
          <w:sz w:val="22"/>
          <w:szCs w:val="22"/>
          <w:lang w:val="en-US"/>
        </w:rPr>
        <w:t>Call for sponsors / budget</w:t>
      </w:r>
    </w:p>
    <w:p w:rsidR="00280BBB" w:rsidRDefault="00280BBB" w:rsidP="00790285">
      <w:pPr>
        <w:pStyle w:val="Lijstalinea"/>
        <w:numPr>
          <w:ilvl w:val="0"/>
          <w:numId w:val="7"/>
        </w:numPr>
        <w:rPr>
          <w:rFonts w:ascii="DINPro-Regular" w:hAnsi="DINPro-Regular"/>
          <w:sz w:val="22"/>
          <w:szCs w:val="22"/>
          <w:lang w:val="en-US"/>
        </w:rPr>
      </w:pPr>
      <w:r>
        <w:rPr>
          <w:rFonts w:ascii="DINPro-Regular" w:hAnsi="DINPro-Regular"/>
          <w:sz w:val="22"/>
          <w:szCs w:val="22"/>
          <w:lang w:val="en-US"/>
        </w:rPr>
        <w:t>Call for papers</w:t>
      </w:r>
    </w:p>
    <w:p w:rsidR="00280BBB" w:rsidRDefault="00280BBB" w:rsidP="00790285">
      <w:pPr>
        <w:pStyle w:val="Lijstalinea"/>
        <w:numPr>
          <w:ilvl w:val="0"/>
          <w:numId w:val="7"/>
        </w:numPr>
        <w:rPr>
          <w:rFonts w:ascii="DINPro-Regular" w:hAnsi="DINPro-Regular"/>
          <w:sz w:val="22"/>
          <w:szCs w:val="22"/>
          <w:lang w:val="en-US"/>
        </w:rPr>
      </w:pPr>
      <w:r>
        <w:rPr>
          <w:rFonts w:ascii="DINPro-Regular" w:hAnsi="DINPro-Regular"/>
          <w:sz w:val="22"/>
          <w:szCs w:val="22"/>
          <w:lang w:val="en-US"/>
        </w:rPr>
        <w:t>Participation "S</w:t>
      </w:r>
      <w:r w:rsidRPr="00280BBB">
        <w:rPr>
          <w:rFonts w:ascii="DINPro-Regular" w:hAnsi="DINPro-Regular"/>
          <w:sz w:val="22"/>
          <w:szCs w:val="22"/>
          <w:lang w:val="en-US"/>
        </w:rPr>
        <w:t xml:space="preserve">alon des </w:t>
      </w:r>
      <w:proofErr w:type="spellStart"/>
      <w:r>
        <w:rPr>
          <w:rFonts w:ascii="DINPro-Regular" w:hAnsi="DINPro-Regular"/>
          <w:sz w:val="22"/>
          <w:szCs w:val="22"/>
          <w:lang w:val="en-US"/>
        </w:rPr>
        <w:t>M</w:t>
      </w:r>
      <w:r w:rsidRPr="00280BBB">
        <w:rPr>
          <w:rFonts w:ascii="DINPro-Regular" w:hAnsi="DINPro-Regular"/>
          <w:sz w:val="22"/>
          <w:szCs w:val="22"/>
          <w:lang w:val="en-US"/>
        </w:rPr>
        <w:t>andataires</w:t>
      </w:r>
      <w:proofErr w:type="spellEnd"/>
      <w:r w:rsidRPr="00280BBB">
        <w:rPr>
          <w:rFonts w:ascii="DINPro-Regular" w:hAnsi="DINPro-Regular"/>
          <w:sz w:val="22"/>
          <w:szCs w:val="22"/>
          <w:lang w:val="en-US"/>
        </w:rPr>
        <w:t xml:space="preserve">" (18 &amp; 19 </w:t>
      </w:r>
      <w:r>
        <w:rPr>
          <w:rFonts w:ascii="DINPro-Regular" w:hAnsi="DINPro-Regular"/>
          <w:sz w:val="22"/>
          <w:szCs w:val="22"/>
          <w:lang w:val="en-US"/>
        </w:rPr>
        <w:t>Feb</w:t>
      </w:r>
      <w:r w:rsidRPr="00280BBB">
        <w:rPr>
          <w:rFonts w:ascii="DINPro-Regular" w:hAnsi="DINPro-Regular"/>
          <w:sz w:val="22"/>
          <w:szCs w:val="22"/>
          <w:lang w:val="en-US"/>
        </w:rPr>
        <w:t xml:space="preserve"> 2016)</w:t>
      </w:r>
    </w:p>
    <w:p w:rsidR="00790285" w:rsidRDefault="00280BBB" w:rsidP="00790285">
      <w:pPr>
        <w:pStyle w:val="Lijstalinea"/>
        <w:numPr>
          <w:ilvl w:val="0"/>
          <w:numId w:val="7"/>
        </w:numPr>
        <w:rPr>
          <w:rFonts w:ascii="DINPro-Regular" w:hAnsi="DINPro-Regular"/>
          <w:sz w:val="22"/>
          <w:szCs w:val="22"/>
          <w:lang w:val="en-US"/>
        </w:rPr>
      </w:pPr>
      <w:r>
        <w:rPr>
          <w:rFonts w:ascii="DINPro-Regular" w:hAnsi="DINPro-Regular"/>
          <w:sz w:val="22"/>
          <w:szCs w:val="22"/>
          <w:lang w:val="en-US"/>
        </w:rPr>
        <w:t>OSGeo BE structure</w:t>
      </w:r>
      <w:r w:rsidR="00790285" w:rsidRPr="00280BBB">
        <w:rPr>
          <w:rFonts w:ascii="DINPro-Regular" w:hAnsi="DINPro-Regular"/>
          <w:sz w:val="22"/>
          <w:szCs w:val="22"/>
          <w:lang w:val="en-US"/>
        </w:rPr>
        <w:br/>
      </w:r>
    </w:p>
    <w:p w:rsidR="00280BBB" w:rsidRDefault="00280BBB" w:rsidP="00280BBB">
      <w:pPr>
        <w:rPr>
          <w:rFonts w:ascii="DINPro-Regular" w:hAnsi="DINPro-Regular"/>
          <w:sz w:val="22"/>
          <w:szCs w:val="22"/>
          <w:lang w:val="en-US"/>
        </w:rPr>
      </w:pPr>
      <w:r>
        <w:rPr>
          <w:rFonts w:ascii="DINPro-Regular" w:hAnsi="DINPro-Regular"/>
          <w:b/>
          <w:sz w:val="22"/>
          <w:szCs w:val="22"/>
          <w:u w:val="single"/>
          <w:lang w:val="en-US"/>
        </w:rPr>
        <w:t>MEETING NOTES</w:t>
      </w:r>
      <w:r w:rsidRPr="00280BBB">
        <w:rPr>
          <w:rFonts w:ascii="DINPro-Regular" w:hAnsi="DINPro-Regular"/>
          <w:b/>
          <w:sz w:val="22"/>
          <w:szCs w:val="22"/>
          <w:u w:val="single"/>
          <w:lang w:val="en-US"/>
        </w:rPr>
        <w:t xml:space="preserve"> </w:t>
      </w:r>
      <w:r w:rsidRPr="00280BBB">
        <w:rPr>
          <w:rFonts w:ascii="DINPro-Regular" w:hAnsi="DINPro-Regular"/>
          <w:sz w:val="22"/>
          <w:szCs w:val="22"/>
          <w:u w:val="single"/>
          <w:lang w:val="en-US"/>
        </w:rPr>
        <w:br/>
      </w:r>
    </w:p>
    <w:p w:rsidR="00280BBB" w:rsidRPr="00514A5B" w:rsidRDefault="00280BBB" w:rsidP="00280BBB">
      <w:pPr>
        <w:pStyle w:val="Lijstalinea"/>
        <w:numPr>
          <w:ilvl w:val="0"/>
          <w:numId w:val="13"/>
        </w:numPr>
        <w:rPr>
          <w:rFonts w:ascii="DINPro-Regular" w:hAnsi="DINPro-Regular"/>
          <w:color w:val="0070C0"/>
          <w:sz w:val="22"/>
          <w:szCs w:val="22"/>
          <w:lang w:val="en-US"/>
        </w:rPr>
      </w:pPr>
      <w:r w:rsidRPr="00514A5B">
        <w:rPr>
          <w:rFonts w:ascii="DINPro-Regular" w:hAnsi="DINPro-Regular"/>
          <w:color w:val="0070C0"/>
          <w:sz w:val="22"/>
          <w:szCs w:val="22"/>
          <w:lang w:val="en-US"/>
        </w:rPr>
        <w:t>Foss4GBE</w:t>
      </w:r>
    </w:p>
    <w:p w:rsidR="00280BBB" w:rsidRDefault="00280BBB" w:rsidP="00230972">
      <w:pPr>
        <w:pStyle w:val="Lijstalinea"/>
        <w:numPr>
          <w:ilvl w:val="0"/>
          <w:numId w:val="12"/>
        </w:numPr>
        <w:rPr>
          <w:rFonts w:ascii="DINPro-Regular" w:hAnsi="DINPro-Regular"/>
          <w:sz w:val="22"/>
          <w:szCs w:val="22"/>
          <w:lang w:val="en-GB"/>
        </w:rPr>
      </w:pPr>
      <w:r>
        <w:rPr>
          <w:rFonts w:ascii="DINPro-Regular" w:hAnsi="DINPro-Regular"/>
          <w:sz w:val="22"/>
          <w:szCs w:val="22"/>
          <w:lang w:val="en-GB"/>
        </w:rPr>
        <w:t>Date is fixed: 27 October 2015</w:t>
      </w:r>
    </w:p>
    <w:p w:rsidR="005476A7" w:rsidRPr="00280BBB" w:rsidRDefault="00280BBB" w:rsidP="00230972">
      <w:pPr>
        <w:pStyle w:val="Lijstalinea"/>
        <w:numPr>
          <w:ilvl w:val="0"/>
          <w:numId w:val="12"/>
        </w:numPr>
        <w:rPr>
          <w:rFonts w:ascii="DINPro-Regular" w:hAnsi="DINPro-Regular"/>
          <w:sz w:val="22"/>
          <w:szCs w:val="22"/>
          <w:lang w:val="en-GB"/>
        </w:rPr>
      </w:pPr>
      <w:r>
        <w:rPr>
          <w:rFonts w:ascii="DINPro-Regular" w:hAnsi="DINPro-Regular"/>
          <w:sz w:val="22"/>
          <w:szCs w:val="22"/>
          <w:lang w:val="en-GB"/>
        </w:rPr>
        <w:t xml:space="preserve">Location: meeting room reserved: Auditorium, Atrium and 2 separate meeting rooms for presentations (1 for 50 people, 1 for 25 people). So 3 parallel sessions can be organised. </w:t>
      </w:r>
    </w:p>
    <w:p w:rsidR="005476A7" w:rsidRDefault="00280BBB" w:rsidP="00230972">
      <w:pPr>
        <w:pStyle w:val="Lijstalinea"/>
        <w:numPr>
          <w:ilvl w:val="0"/>
          <w:numId w:val="12"/>
        </w:numPr>
        <w:rPr>
          <w:rFonts w:ascii="DINPro-Regular" w:hAnsi="DINPro-Regular"/>
          <w:sz w:val="22"/>
          <w:szCs w:val="22"/>
          <w:lang w:val="en-GB"/>
        </w:rPr>
      </w:pPr>
      <w:r>
        <w:rPr>
          <w:rFonts w:ascii="DINPro-Regular" w:hAnsi="DINPro-Regular"/>
          <w:sz w:val="22"/>
          <w:szCs w:val="22"/>
          <w:lang w:val="en-GB"/>
        </w:rPr>
        <w:t>Time schedule of the day: starting at 9.30h. ending at 17.00h, networking reception from 17.00 to 18.00h. A concrete agenda for the entire day will be drafted by Rita.</w:t>
      </w:r>
    </w:p>
    <w:p w:rsidR="00280BBB" w:rsidRDefault="00280BBB" w:rsidP="00230972">
      <w:pPr>
        <w:pStyle w:val="Lijstalinea"/>
        <w:numPr>
          <w:ilvl w:val="0"/>
          <w:numId w:val="12"/>
        </w:numPr>
        <w:rPr>
          <w:rFonts w:ascii="DINPro-Regular" w:hAnsi="DINPro-Regular"/>
          <w:sz w:val="22"/>
          <w:szCs w:val="22"/>
          <w:lang w:val="en-GB"/>
        </w:rPr>
      </w:pPr>
      <w:r>
        <w:rPr>
          <w:rFonts w:ascii="DINPro-Regular" w:hAnsi="DINPro-Regular"/>
          <w:sz w:val="22"/>
          <w:szCs w:val="22"/>
          <w:lang w:val="en-GB"/>
        </w:rPr>
        <w:t>Participants Foss4GBE for free.</w:t>
      </w:r>
    </w:p>
    <w:p w:rsidR="00280BBB" w:rsidRPr="00280BBB" w:rsidRDefault="00280BBB" w:rsidP="00230972">
      <w:pPr>
        <w:pStyle w:val="Lijstalinea"/>
        <w:numPr>
          <w:ilvl w:val="0"/>
          <w:numId w:val="12"/>
        </w:numPr>
        <w:rPr>
          <w:rFonts w:ascii="DINPro-Regular" w:hAnsi="DINPro-Regular"/>
          <w:sz w:val="22"/>
          <w:szCs w:val="22"/>
          <w:lang w:val="en-GB"/>
        </w:rPr>
      </w:pPr>
      <w:r>
        <w:rPr>
          <w:rFonts w:ascii="DINPro-Regular" w:hAnsi="DINPro-Regular"/>
          <w:sz w:val="22"/>
          <w:szCs w:val="22"/>
          <w:lang w:val="en-GB"/>
        </w:rPr>
        <w:t xml:space="preserve">Sponsors can have a booth at the Atrium to present their company activities. </w:t>
      </w:r>
    </w:p>
    <w:p w:rsidR="006B2AB3" w:rsidRDefault="00280BBB" w:rsidP="00230972">
      <w:pPr>
        <w:pStyle w:val="Lijstalinea"/>
        <w:numPr>
          <w:ilvl w:val="0"/>
          <w:numId w:val="12"/>
        </w:numPr>
        <w:rPr>
          <w:rFonts w:ascii="DINPro-Regular" w:hAnsi="DINPro-Regular"/>
          <w:sz w:val="22"/>
          <w:szCs w:val="22"/>
          <w:lang w:val="en-GB"/>
        </w:rPr>
      </w:pPr>
      <w:r>
        <w:rPr>
          <w:rFonts w:ascii="DINPro-Regular" w:hAnsi="DINPro-Regular"/>
          <w:sz w:val="22"/>
          <w:szCs w:val="22"/>
          <w:lang w:val="en-GB"/>
        </w:rPr>
        <w:t xml:space="preserve">Practical details such as catering will be </w:t>
      </w:r>
      <w:r w:rsidR="005579CB">
        <w:rPr>
          <w:rFonts w:ascii="DINPro-Regular" w:hAnsi="DINPro-Regular"/>
          <w:sz w:val="22"/>
          <w:szCs w:val="22"/>
          <w:lang w:val="en-GB"/>
        </w:rPr>
        <w:t xml:space="preserve">further </w:t>
      </w:r>
      <w:r>
        <w:rPr>
          <w:rFonts w:ascii="DINPro-Regular" w:hAnsi="DINPro-Regular"/>
          <w:sz w:val="22"/>
          <w:szCs w:val="22"/>
          <w:lang w:val="en-GB"/>
        </w:rPr>
        <w:t xml:space="preserve">coordinated </w:t>
      </w:r>
      <w:r w:rsidR="005579CB">
        <w:rPr>
          <w:rFonts w:ascii="DINPro-Regular" w:hAnsi="DINPro-Regular"/>
          <w:sz w:val="22"/>
          <w:szCs w:val="22"/>
          <w:lang w:val="en-GB"/>
        </w:rPr>
        <w:t xml:space="preserve">by Rita </w:t>
      </w:r>
      <w:r>
        <w:rPr>
          <w:rFonts w:ascii="DINPro-Regular" w:hAnsi="DINPro-Regular"/>
          <w:sz w:val="22"/>
          <w:szCs w:val="22"/>
          <w:lang w:val="en-GB"/>
        </w:rPr>
        <w:t>(Gael).</w:t>
      </w:r>
    </w:p>
    <w:p w:rsidR="00280BBB" w:rsidRPr="00280BBB" w:rsidRDefault="00B55908" w:rsidP="00230972">
      <w:pPr>
        <w:pStyle w:val="Lijstalinea"/>
        <w:numPr>
          <w:ilvl w:val="0"/>
          <w:numId w:val="12"/>
        </w:numPr>
        <w:rPr>
          <w:rFonts w:ascii="DINPro-Regular" w:hAnsi="DINPro-Regular"/>
          <w:sz w:val="22"/>
          <w:szCs w:val="22"/>
          <w:lang w:val="en-GB"/>
        </w:rPr>
      </w:pPr>
      <w:r>
        <w:rPr>
          <w:rFonts w:ascii="DINPro-Regular" w:hAnsi="DINPro-Regular"/>
          <w:sz w:val="22"/>
          <w:szCs w:val="22"/>
          <w:lang w:val="en-GB"/>
        </w:rPr>
        <w:t>Could be an idea to have a joint dinner with key participants/presenters the day before (will be decided on later on).</w:t>
      </w:r>
    </w:p>
    <w:p w:rsidR="00514A5B" w:rsidRDefault="00514A5B" w:rsidP="00790285">
      <w:pPr>
        <w:ind w:left="708"/>
        <w:rPr>
          <w:rFonts w:ascii="DINPro-Regular" w:hAnsi="DINPro-Regular" w:cs="Calibri"/>
          <w:color w:val="1F497D"/>
          <w:sz w:val="22"/>
          <w:szCs w:val="22"/>
          <w:lang w:val="en-GB"/>
        </w:rPr>
      </w:pPr>
    </w:p>
    <w:p w:rsidR="00514A5B" w:rsidRPr="00514A5B" w:rsidRDefault="00514A5B" w:rsidP="00514A5B">
      <w:pPr>
        <w:pStyle w:val="Lijstalinea"/>
        <w:numPr>
          <w:ilvl w:val="0"/>
          <w:numId w:val="13"/>
        </w:numPr>
        <w:rPr>
          <w:rFonts w:ascii="DINPro-Regular" w:hAnsi="DINPro-Regular"/>
          <w:color w:val="0070C0"/>
          <w:sz w:val="22"/>
          <w:szCs w:val="22"/>
          <w:lang w:val="en-US"/>
        </w:rPr>
      </w:pPr>
      <w:r w:rsidRPr="00514A5B">
        <w:rPr>
          <w:rFonts w:ascii="DINPro-Regular" w:hAnsi="DINPro-Regular"/>
          <w:color w:val="0070C0"/>
          <w:sz w:val="22"/>
          <w:szCs w:val="22"/>
          <w:lang w:val="en-US"/>
        </w:rPr>
        <w:t>Call for sponsors / budget</w:t>
      </w:r>
    </w:p>
    <w:p w:rsidR="005579CB" w:rsidRDefault="005579CB" w:rsidP="005579CB">
      <w:pPr>
        <w:pStyle w:val="Lijstalinea"/>
        <w:numPr>
          <w:ilvl w:val="0"/>
          <w:numId w:val="12"/>
        </w:numPr>
        <w:rPr>
          <w:rFonts w:ascii="DINPro-Regular" w:hAnsi="DINPro-Regular"/>
          <w:sz w:val="22"/>
          <w:szCs w:val="22"/>
          <w:lang w:val="en-GB"/>
        </w:rPr>
      </w:pPr>
      <w:r>
        <w:rPr>
          <w:rFonts w:ascii="DINPro-Regular" w:hAnsi="DINPro-Regular"/>
          <w:sz w:val="22"/>
          <w:szCs w:val="22"/>
          <w:lang w:val="en-GB"/>
        </w:rPr>
        <w:t>Moritz will take the lead here, with help of Dirk and Tommy.</w:t>
      </w:r>
    </w:p>
    <w:p w:rsidR="002116F6" w:rsidRDefault="005579CB" w:rsidP="002116F6">
      <w:pPr>
        <w:pStyle w:val="Lijstalinea"/>
        <w:numPr>
          <w:ilvl w:val="0"/>
          <w:numId w:val="12"/>
        </w:numPr>
        <w:rPr>
          <w:rFonts w:ascii="DINPro-Regular" w:hAnsi="DINPro-Regular"/>
          <w:sz w:val="22"/>
          <w:szCs w:val="22"/>
          <w:lang w:val="en-GB"/>
        </w:rPr>
      </w:pPr>
      <w:r>
        <w:rPr>
          <w:rFonts w:ascii="DINPro-Regular" w:hAnsi="DINPro-Regular"/>
          <w:sz w:val="22"/>
          <w:szCs w:val="22"/>
          <w:lang w:val="en-GB"/>
        </w:rPr>
        <w:t>A list of advantages to set up OSGeo Belgium should be drafted: a kind of introduction sheet re: OSGeo Belgium and Foss4GBE to attract sponsors.</w:t>
      </w:r>
      <w:r w:rsidR="00385551">
        <w:rPr>
          <w:rFonts w:ascii="DINPro-Regular" w:hAnsi="DINPro-Regular"/>
          <w:sz w:val="22"/>
          <w:szCs w:val="22"/>
          <w:lang w:val="en-GB"/>
        </w:rPr>
        <w:t xml:space="preserve"> </w:t>
      </w:r>
      <w:r w:rsidR="002116F6">
        <w:rPr>
          <w:rFonts w:ascii="DINPro-Regular" w:hAnsi="DINPro-Regular"/>
          <w:sz w:val="22"/>
          <w:szCs w:val="22"/>
          <w:lang w:val="en-GB"/>
        </w:rPr>
        <w:t xml:space="preserve">Marc has sent a link </w:t>
      </w:r>
      <w:proofErr w:type="spellStart"/>
      <w:r w:rsidR="002116F6">
        <w:rPr>
          <w:rFonts w:ascii="DINPro-Regular" w:hAnsi="DINPro-Regular"/>
          <w:sz w:val="22"/>
          <w:szCs w:val="22"/>
          <w:lang w:val="en-GB"/>
        </w:rPr>
        <w:t>cfr</w:t>
      </w:r>
      <w:proofErr w:type="spellEnd"/>
      <w:r w:rsidR="002116F6">
        <w:rPr>
          <w:rFonts w:ascii="DINPro-Regular" w:hAnsi="DINPro-Regular"/>
          <w:sz w:val="22"/>
          <w:szCs w:val="22"/>
          <w:lang w:val="en-GB"/>
        </w:rPr>
        <w:t>. Foss4GFR as an example (see below IRC notes). Dirk will provide a list of potential Flemish sponsors.</w:t>
      </w:r>
    </w:p>
    <w:p w:rsidR="000D714F" w:rsidRPr="000D714F" w:rsidRDefault="000D714F" w:rsidP="000D714F">
      <w:pPr>
        <w:pStyle w:val="Lijstalinea"/>
        <w:numPr>
          <w:ilvl w:val="0"/>
          <w:numId w:val="12"/>
        </w:numPr>
        <w:rPr>
          <w:rFonts w:ascii="DINPro-Regular" w:hAnsi="DINPro-Regular"/>
          <w:sz w:val="22"/>
          <w:szCs w:val="22"/>
          <w:lang w:val="en-GB"/>
        </w:rPr>
      </w:pPr>
      <w:r>
        <w:rPr>
          <w:rFonts w:ascii="DINPro-Regular" w:hAnsi="DINPro-Regular"/>
          <w:sz w:val="22"/>
          <w:szCs w:val="22"/>
          <w:lang w:val="en-GB"/>
        </w:rPr>
        <w:t>Some interesting l</w:t>
      </w:r>
      <w:r w:rsidRPr="000D714F">
        <w:rPr>
          <w:rFonts w:ascii="DINPro-Regular" w:hAnsi="DINPro-Regular"/>
          <w:sz w:val="22"/>
          <w:szCs w:val="22"/>
          <w:lang w:val="en-GB"/>
        </w:rPr>
        <w:t xml:space="preserve">inks </w:t>
      </w:r>
      <w:r>
        <w:rPr>
          <w:rFonts w:ascii="DINPro-Regular" w:hAnsi="DINPro-Regular"/>
          <w:sz w:val="22"/>
          <w:szCs w:val="22"/>
          <w:lang w:val="en-GB"/>
        </w:rPr>
        <w:t>as reference for the introduction as well as</w:t>
      </w:r>
      <w:r w:rsidRPr="000D714F">
        <w:rPr>
          <w:rFonts w:ascii="DINPro-Regular" w:hAnsi="DINPro-Regular"/>
          <w:sz w:val="22"/>
          <w:szCs w:val="22"/>
          <w:lang w:val="en-GB"/>
        </w:rPr>
        <w:t xml:space="preserve"> </w:t>
      </w:r>
      <w:r w:rsidRPr="000D714F">
        <w:rPr>
          <w:rFonts w:ascii="DINPro-Regular" w:hAnsi="DINPro-Regular"/>
          <w:sz w:val="22"/>
          <w:szCs w:val="22"/>
          <w:lang w:val="en-GB"/>
        </w:rPr>
        <w:t>goals &amp; values of OSGeo</w:t>
      </w:r>
      <w:r>
        <w:rPr>
          <w:rFonts w:ascii="DINPro-Regular" w:hAnsi="DINPro-Regular"/>
          <w:sz w:val="22"/>
          <w:szCs w:val="22"/>
          <w:lang w:val="en-GB"/>
        </w:rPr>
        <w:t>:</w:t>
      </w:r>
    </w:p>
    <w:p w:rsidR="000D714F" w:rsidRPr="000D714F" w:rsidRDefault="000D714F" w:rsidP="000D714F">
      <w:pPr>
        <w:pStyle w:val="Tekstzonderopmaak"/>
        <w:ind w:left="708"/>
        <w:rPr>
          <w:lang w:val="en-GB"/>
        </w:rPr>
      </w:pPr>
      <w:hyperlink r:id="rId7" w:history="1">
        <w:r w:rsidRPr="000D714F">
          <w:rPr>
            <w:rStyle w:val="Hyperlink"/>
            <w:lang w:val="en-GB"/>
          </w:rPr>
          <w:t>http://wiki.osgeo.org/wiki/Local_Chapter_Guidelines</w:t>
        </w:r>
      </w:hyperlink>
    </w:p>
    <w:p w:rsidR="000D714F" w:rsidRDefault="000D714F" w:rsidP="000D714F">
      <w:pPr>
        <w:pStyle w:val="Tekstzonderopmaak"/>
      </w:pPr>
      <w:r>
        <w:rPr>
          <w:lang w:val="en-GB"/>
        </w:rPr>
        <w:tab/>
      </w:r>
      <w:hyperlink r:id="rId8" w:history="1">
        <w:r>
          <w:rPr>
            <w:rStyle w:val="Hyperlink"/>
          </w:rPr>
          <w:t>http://www.osgeo.org/content/foundation/about.html</w:t>
        </w:r>
      </w:hyperlink>
    </w:p>
    <w:p w:rsidR="005579CB" w:rsidRDefault="00385551" w:rsidP="005579CB">
      <w:pPr>
        <w:pStyle w:val="Lijstalinea"/>
        <w:numPr>
          <w:ilvl w:val="0"/>
          <w:numId w:val="12"/>
        </w:numPr>
        <w:rPr>
          <w:rFonts w:ascii="DINPro-Regular" w:hAnsi="DINPro-Regular"/>
          <w:sz w:val="22"/>
          <w:szCs w:val="22"/>
          <w:lang w:val="en-GB"/>
        </w:rPr>
      </w:pPr>
      <w:r>
        <w:rPr>
          <w:rFonts w:ascii="DINPro-Regular" w:hAnsi="DINPro-Regular"/>
          <w:sz w:val="22"/>
          <w:szCs w:val="22"/>
          <w:lang w:val="en-GB"/>
        </w:rPr>
        <w:t>The money we raise from the sponsors can a/o. be used to work out website, provide catering during Foss4GBE, attend other events as OSGeo Belgium organisation.</w:t>
      </w:r>
    </w:p>
    <w:p w:rsidR="005579CB" w:rsidRDefault="005579CB" w:rsidP="005579CB">
      <w:pPr>
        <w:pStyle w:val="Lijstalinea"/>
        <w:numPr>
          <w:ilvl w:val="0"/>
          <w:numId w:val="12"/>
        </w:numPr>
        <w:rPr>
          <w:rFonts w:ascii="DINPro-Regular" w:hAnsi="DINPro-Regular"/>
          <w:sz w:val="22"/>
          <w:szCs w:val="22"/>
          <w:lang w:val="en-GB"/>
        </w:rPr>
      </w:pPr>
      <w:r>
        <w:rPr>
          <w:rFonts w:ascii="DINPro-Regular" w:hAnsi="DINPro-Regular"/>
          <w:sz w:val="22"/>
          <w:szCs w:val="22"/>
          <w:lang w:val="en-GB"/>
        </w:rPr>
        <w:t>A website for OSGeo Belgium and Foss4GBE should become available</w:t>
      </w:r>
      <w:r w:rsidR="00385551">
        <w:rPr>
          <w:rFonts w:ascii="DINPro-Regular" w:hAnsi="DINPro-Regular"/>
          <w:sz w:val="22"/>
          <w:szCs w:val="22"/>
          <w:lang w:val="en-GB"/>
        </w:rPr>
        <w:t xml:space="preserve">, perhaps within OSGeo environment. As reference, there are already similar websites available: osgeo.fr, osgeo.nl. </w:t>
      </w:r>
    </w:p>
    <w:p w:rsidR="003B76F0" w:rsidRPr="003B76F0" w:rsidRDefault="003B76F0" w:rsidP="005579CB">
      <w:pPr>
        <w:pStyle w:val="Lijstalinea"/>
        <w:numPr>
          <w:ilvl w:val="0"/>
          <w:numId w:val="12"/>
        </w:numPr>
        <w:rPr>
          <w:rFonts w:ascii="DINPro-Regular" w:hAnsi="DINPro-Regular"/>
          <w:sz w:val="22"/>
          <w:szCs w:val="22"/>
          <w:lang w:val="en-GB"/>
        </w:rPr>
      </w:pPr>
      <w:r>
        <w:rPr>
          <w:rFonts w:ascii="DINPro-Regular" w:hAnsi="DINPro-Regular"/>
          <w:sz w:val="22"/>
          <w:szCs w:val="22"/>
          <w:lang w:val="en-GB"/>
        </w:rPr>
        <w:t xml:space="preserve">It would be great if we could launch our website and do a basic announcement on OSGeo Belgium and Foss4GBE just </w:t>
      </w:r>
      <w:r w:rsidRPr="003B76F0">
        <w:rPr>
          <w:rFonts w:ascii="DINPro-Regular" w:hAnsi="DINPro-Regular"/>
          <w:sz w:val="22"/>
          <w:szCs w:val="22"/>
          <w:lang w:val="en-GB"/>
        </w:rPr>
        <w:t xml:space="preserve">before the upcoming </w:t>
      </w:r>
      <w:proofErr w:type="spellStart"/>
      <w:r w:rsidRPr="003B76F0">
        <w:rPr>
          <w:rFonts w:ascii="DINPro-Regular" w:hAnsi="DINPro-Regular"/>
          <w:bCs/>
          <w:sz w:val="22"/>
          <w:szCs w:val="22"/>
          <w:lang w:val="en-GB"/>
        </w:rPr>
        <w:t>UrbIS</w:t>
      </w:r>
      <w:proofErr w:type="spellEnd"/>
      <w:r w:rsidRPr="003B76F0">
        <w:rPr>
          <w:rFonts w:ascii="DINPro-Regular" w:hAnsi="DINPro-Regular"/>
          <w:bCs/>
          <w:sz w:val="22"/>
          <w:szCs w:val="22"/>
          <w:lang w:val="en-GB"/>
        </w:rPr>
        <w:t xml:space="preserve"> User's Club</w:t>
      </w:r>
      <w:r w:rsidRPr="003B76F0">
        <w:rPr>
          <w:rFonts w:ascii="DINPro-Regular" w:hAnsi="DINPro-Regular"/>
          <w:sz w:val="22"/>
          <w:szCs w:val="22"/>
          <w:lang w:val="en-GB"/>
        </w:rPr>
        <w:t xml:space="preserve"> scheduled for </w:t>
      </w:r>
      <w:r w:rsidRPr="003B76F0">
        <w:rPr>
          <w:rFonts w:ascii="DINPro-Regular" w:hAnsi="DINPro-Regular"/>
          <w:bCs/>
          <w:sz w:val="22"/>
          <w:szCs w:val="22"/>
          <w:lang w:val="en-GB"/>
        </w:rPr>
        <w:t>11 June 2015.</w:t>
      </w:r>
    </w:p>
    <w:p w:rsidR="00514A5B" w:rsidRPr="00280BBB" w:rsidRDefault="00514A5B" w:rsidP="00790285">
      <w:pPr>
        <w:ind w:left="708"/>
        <w:rPr>
          <w:rFonts w:ascii="DINPro-Regular" w:hAnsi="DINPro-Regular" w:cs="Calibri"/>
          <w:color w:val="1F497D"/>
          <w:sz w:val="22"/>
          <w:szCs w:val="22"/>
          <w:lang w:val="en-GB"/>
        </w:rPr>
      </w:pPr>
    </w:p>
    <w:p w:rsidR="00385551" w:rsidRPr="00514A5B" w:rsidRDefault="00385551" w:rsidP="00385551">
      <w:pPr>
        <w:pStyle w:val="Lijstalinea"/>
        <w:numPr>
          <w:ilvl w:val="0"/>
          <w:numId w:val="13"/>
        </w:numPr>
        <w:rPr>
          <w:rFonts w:ascii="DINPro-Regular" w:hAnsi="DINPro-Regular"/>
          <w:color w:val="0070C0"/>
          <w:sz w:val="22"/>
          <w:szCs w:val="22"/>
          <w:lang w:val="en-US"/>
        </w:rPr>
      </w:pPr>
      <w:r w:rsidRPr="00514A5B">
        <w:rPr>
          <w:rFonts w:ascii="DINPro-Regular" w:hAnsi="DINPro-Regular"/>
          <w:color w:val="0070C0"/>
          <w:sz w:val="22"/>
          <w:szCs w:val="22"/>
          <w:lang w:val="en-US"/>
        </w:rPr>
        <w:t>Call for p</w:t>
      </w:r>
      <w:r>
        <w:rPr>
          <w:rFonts w:ascii="DINPro-Regular" w:hAnsi="DINPro-Regular"/>
          <w:color w:val="0070C0"/>
          <w:sz w:val="22"/>
          <w:szCs w:val="22"/>
          <w:lang w:val="en-US"/>
        </w:rPr>
        <w:t>apers</w:t>
      </w:r>
    </w:p>
    <w:p w:rsidR="00385551" w:rsidRDefault="00385551" w:rsidP="00385551">
      <w:pPr>
        <w:pStyle w:val="Lijstalinea"/>
        <w:numPr>
          <w:ilvl w:val="0"/>
          <w:numId w:val="12"/>
        </w:numPr>
        <w:rPr>
          <w:rFonts w:ascii="DINPro-Regular" w:hAnsi="DINPro-Regular"/>
          <w:sz w:val="22"/>
          <w:szCs w:val="22"/>
          <w:lang w:val="en-GB"/>
        </w:rPr>
      </w:pPr>
      <w:r>
        <w:rPr>
          <w:rFonts w:ascii="DINPro-Regular" w:hAnsi="DINPro-Regular"/>
          <w:sz w:val="22"/>
          <w:szCs w:val="22"/>
          <w:lang w:val="en-GB"/>
        </w:rPr>
        <w:t>During previous meeting, Johan had some ideas here. As Johan is not attending this meeting, Dirk will brief him and ask Johan to take the lead here.</w:t>
      </w:r>
    </w:p>
    <w:p w:rsidR="00760862" w:rsidRDefault="00760862" w:rsidP="00385551">
      <w:pPr>
        <w:pStyle w:val="Lijstalinea"/>
        <w:numPr>
          <w:ilvl w:val="0"/>
          <w:numId w:val="12"/>
        </w:numPr>
        <w:rPr>
          <w:rFonts w:ascii="DINPro-Regular" w:hAnsi="DINPro-Regular"/>
          <w:sz w:val="22"/>
          <w:szCs w:val="22"/>
          <w:lang w:val="en-GB"/>
        </w:rPr>
      </w:pPr>
      <w:r>
        <w:rPr>
          <w:rFonts w:ascii="DINPro-Regular" w:hAnsi="DINPro-Regular"/>
          <w:sz w:val="22"/>
          <w:szCs w:val="22"/>
          <w:lang w:val="en-GB"/>
        </w:rPr>
        <w:t>All can work with Johan to provide a list with subjects which could be interesting to have at Foss4GBE.</w:t>
      </w:r>
    </w:p>
    <w:p w:rsidR="00385551" w:rsidRDefault="00385551" w:rsidP="00385551">
      <w:pPr>
        <w:pStyle w:val="Lijstalinea"/>
        <w:numPr>
          <w:ilvl w:val="0"/>
          <w:numId w:val="12"/>
        </w:numPr>
        <w:rPr>
          <w:rFonts w:ascii="DINPro-Regular" w:hAnsi="DINPro-Regular"/>
          <w:sz w:val="22"/>
          <w:szCs w:val="22"/>
          <w:lang w:val="en-GB"/>
        </w:rPr>
      </w:pPr>
      <w:r>
        <w:rPr>
          <w:rFonts w:ascii="DINPro-Regular" w:hAnsi="DINPro-Regular"/>
          <w:sz w:val="22"/>
          <w:szCs w:val="22"/>
          <w:lang w:val="en-GB"/>
        </w:rPr>
        <w:lastRenderedPageBreak/>
        <w:t>Depending on how many proposals we receive, we still can decide on some criteria to accept and/or reject some papers.</w:t>
      </w:r>
    </w:p>
    <w:p w:rsidR="00760862" w:rsidRDefault="00760862" w:rsidP="00385551">
      <w:pPr>
        <w:pStyle w:val="Lijstalinea"/>
        <w:numPr>
          <w:ilvl w:val="0"/>
          <w:numId w:val="12"/>
        </w:numPr>
        <w:rPr>
          <w:rFonts w:ascii="DINPro-Regular" w:hAnsi="DINPro-Regular"/>
          <w:sz w:val="22"/>
          <w:szCs w:val="22"/>
          <w:lang w:val="en-GB"/>
        </w:rPr>
      </w:pPr>
      <w:r>
        <w:rPr>
          <w:rFonts w:ascii="DINPro-Regular" w:hAnsi="DINPro-Regular"/>
          <w:sz w:val="22"/>
          <w:szCs w:val="22"/>
          <w:lang w:val="en-GB"/>
        </w:rPr>
        <w:t>Deadline to submit their articles/papers: 15 August. If we don’t receive enough proposals by then, we could extend until 1</w:t>
      </w:r>
      <w:r w:rsidRPr="00760862">
        <w:rPr>
          <w:rFonts w:ascii="DINPro-Regular" w:hAnsi="DINPro-Regular"/>
          <w:sz w:val="22"/>
          <w:szCs w:val="22"/>
          <w:vertAlign w:val="superscript"/>
          <w:lang w:val="en-GB"/>
        </w:rPr>
        <w:t>st</w:t>
      </w:r>
      <w:r>
        <w:rPr>
          <w:rFonts w:ascii="DINPro-Regular" w:hAnsi="DINPro-Regular"/>
          <w:sz w:val="22"/>
          <w:szCs w:val="22"/>
          <w:lang w:val="en-GB"/>
        </w:rPr>
        <w:t xml:space="preserve"> of September.</w:t>
      </w:r>
    </w:p>
    <w:p w:rsidR="002116F6" w:rsidRPr="002116F6" w:rsidRDefault="002116F6" w:rsidP="002116F6">
      <w:pPr>
        <w:ind w:left="360"/>
        <w:rPr>
          <w:rFonts w:ascii="DINPro-Regular" w:hAnsi="DINPro-Regular"/>
          <w:sz w:val="22"/>
          <w:szCs w:val="22"/>
          <w:lang w:val="en-GB"/>
        </w:rPr>
      </w:pPr>
    </w:p>
    <w:p w:rsidR="002116F6" w:rsidRDefault="002116F6" w:rsidP="002116F6">
      <w:pPr>
        <w:pStyle w:val="Lijstalinea"/>
        <w:numPr>
          <w:ilvl w:val="0"/>
          <w:numId w:val="13"/>
        </w:numPr>
        <w:rPr>
          <w:rFonts w:ascii="DINPro-Regular" w:hAnsi="DINPro-Regular"/>
          <w:color w:val="0070C0"/>
          <w:sz w:val="22"/>
          <w:szCs w:val="22"/>
          <w:lang w:val="en-US"/>
        </w:rPr>
      </w:pPr>
      <w:r w:rsidRPr="002116F6">
        <w:rPr>
          <w:rFonts w:ascii="DINPro-Regular" w:hAnsi="DINPro-Regular"/>
          <w:color w:val="0070C0"/>
          <w:sz w:val="22"/>
          <w:szCs w:val="22"/>
          <w:lang w:val="en-US"/>
        </w:rPr>
        <w:t xml:space="preserve">Participation "Salon des </w:t>
      </w:r>
      <w:proofErr w:type="spellStart"/>
      <w:r w:rsidRPr="002116F6">
        <w:rPr>
          <w:rFonts w:ascii="DINPro-Regular" w:hAnsi="DINPro-Regular"/>
          <w:color w:val="0070C0"/>
          <w:sz w:val="22"/>
          <w:szCs w:val="22"/>
          <w:lang w:val="en-US"/>
        </w:rPr>
        <w:t>Mandataires</w:t>
      </w:r>
      <w:proofErr w:type="spellEnd"/>
      <w:r w:rsidRPr="002116F6">
        <w:rPr>
          <w:rFonts w:ascii="DINPro-Regular" w:hAnsi="DINPro-Regular"/>
          <w:color w:val="0070C0"/>
          <w:sz w:val="22"/>
          <w:szCs w:val="22"/>
          <w:lang w:val="en-US"/>
        </w:rPr>
        <w:t>" (18 &amp; 19 Feb 2016)</w:t>
      </w:r>
    </w:p>
    <w:p w:rsidR="00494BA5" w:rsidRPr="00494BA5" w:rsidRDefault="00760862" w:rsidP="00494BA5">
      <w:pPr>
        <w:pStyle w:val="Lijstalinea"/>
        <w:numPr>
          <w:ilvl w:val="0"/>
          <w:numId w:val="12"/>
        </w:numPr>
        <w:rPr>
          <w:rFonts w:ascii="DINPro-Regular" w:hAnsi="DINPro-Regular"/>
          <w:sz w:val="22"/>
          <w:szCs w:val="22"/>
          <w:lang w:val="en-GB"/>
        </w:rPr>
      </w:pPr>
      <w:r>
        <w:rPr>
          <w:rFonts w:ascii="DINPro-Regular" w:hAnsi="DINPro-Regular"/>
          <w:sz w:val="22"/>
          <w:szCs w:val="22"/>
          <w:lang w:val="en-GB"/>
        </w:rPr>
        <w:t>These kind of events could indeed be interesting to attend and to promote OSGeo Belgium, but this event in particular is more focused on French part of Belgium (not Flemish) and also very political.</w:t>
      </w:r>
      <w:r w:rsidR="00494BA5">
        <w:rPr>
          <w:rFonts w:ascii="DINPro-Regular" w:hAnsi="DINPro-Regular"/>
          <w:sz w:val="22"/>
          <w:szCs w:val="22"/>
          <w:lang w:val="en-GB"/>
        </w:rPr>
        <w:t xml:space="preserve"> So perhaps not that interesting to participate in this one.</w:t>
      </w:r>
    </w:p>
    <w:p w:rsidR="002116F6" w:rsidRPr="00494BA5" w:rsidRDefault="00494BA5" w:rsidP="00494BA5">
      <w:pPr>
        <w:ind w:left="360"/>
        <w:rPr>
          <w:rFonts w:ascii="DINPro-Regular" w:hAnsi="DINPro-Regular"/>
          <w:sz w:val="22"/>
          <w:szCs w:val="22"/>
          <w:lang w:val="en-US"/>
        </w:rPr>
      </w:pPr>
      <w:r w:rsidRPr="00494BA5">
        <w:rPr>
          <w:rFonts w:ascii="DINPro-Regular" w:hAnsi="DINPro-Regular"/>
          <w:sz w:val="22"/>
          <w:szCs w:val="22"/>
          <w:lang w:val="en-US"/>
        </w:rPr>
        <w:t xml:space="preserve"> </w:t>
      </w:r>
    </w:p>
    <w:p w:rsidR="00494BA5" w:rsidRDefault="002116F6" w:rsidP="00760862">
      <w:pPr>
        <w:pStyle w:val="Lijstalinea"/>
        <w:numPr>
          <w:ilvl w:val="0"/>
          <w:numId w:val="13"/>
        </w:numPr>
        <w:rPr>
          <w:rFonts w:ascii="DINPro-Regular" w:hAnsi="DINPro-Regular"/>
          <w:color w:val="0070C0"/>
          <w:sz w:val="22"/>
          <w:szCs w:val="22"/>
          <w:lang w:val="en-US"/>
        </w:rPr>
      </w:pPr>
      <w:r w:rsidRPr="00760862">
        <w:rPr>
          <w:rFonts w:ascii="DINPro-Regular" w:hAnsi="DINPro-Regular"/>
          <w:color w:val="0070C0"/>
          <w:sz w:val="22"/>
          <w:szCs w:val="22"/>
          <w:lang w:val="en-US"/>
        </w:rPr>
        <w:t>OSGeo BE structure</w:t>
      </w:r>
    </w:p>
    <w:p w:rsidR="00494BA5" w:rsidRPr="00494BA5" w:rsidRDefault="00494BA5" w:rsidP="00494BA5">
      <w:pPr>
        <w:ind w:left="360"/>
        <w:rPr>
          <w:rFonts w:ascii="DINPro-Regular" w:hAnsi="DINPro-Regular"/>
          <w:sz w:val="22"/>
          <w:szCs w:val="22"/>
          <w:lang w:val="en-GB"/>
        </w:rPr>
      </w:pPr>
      <w:r w:rsidRPr="00494BA5">
        <w:rPr>
          <w:rFonts w:ascii="DINPro-Regular" w:hAnsi="DINPro-Regular"/>
          <w:sz w:val="22"/>
          <w:szCs w:val="22"/>
          <w:lang w:val="en-GB"/>
        </w:rPr>
        <w:t>Two possibilities:</w:t>
      </w:r>
    </w:p>
    <w:p w:rsidR="00494BA5" w:rsidRDefault="00494BA5" w:rsidP="00494BA5">
      <w:pPr>
        <w:pStyle w:val="Lijstalinea"/>
        <w:numPr>
          <w:ilvl w:val="0"/>
          <w:numId w:val="12"/>
        </w:numPr>
        <w:rPr>
          <w:rFonts w:ascii="DINPro-Regular" w:hAnsi="DINPro-Regular"/>
          <w:sz w:val="22"/>
          <w:szCs w:val="22"/>
          <w:lang w:val="en-GB"/>
        </w:rPr>
      </w:pPr>
      <w:r>
        <w:rPr>
          <w:rFonts w:ascii="DINPro-Regular" w:hAnsi="DINPro-Regular"/>
          <w:sz w:val="22"/>
          <w:szCs w:val="22"/>
          <w:lang w:val="en-GB"/>
        </w:rPr>
        <w:t xml:space="preserve">A) OSGeo Belgium becomes part of the Open Knowledge Belgium Foundation (Dirk has contact here via Ben </w:t>
      </w:r>
      <w:proofErr w:type="spellStart"/>
      <w:r>
        <w:rPr>
          <w:rFonts w:ascii="DINPro-Regular" w:hAnsi="DINPro-Regular"/>
          <w:sz w:val="22"/>
          <w:szCs w:val="22"/>
          <w:lang w:val="en-GB"/>
        </w:rPr>
        <w:t>Abelhausen</w:t>
      </w:r>
      <w:proofErr w:type="spellEnd"/>
      <w:r>
        <w:rPr>
          <w:rFonts w:ascii="DINPro-Regular" w:hAnsi="DINPro-Regular"/>
          <w:sz w:val="22"/>
          <w:szCs w:val="22"/>
          <w:lang w:val="en-GB"/>
        </w:rPr>
        <w:t>)</w:t>
      </w:r>
    </w:p>
    <w:p w:rsidR="00494BA5" w:rsidRDefault="00494BA5" w:rsidP="00494BA5">
      <w:pPr>
        <w:pStyle w:val="Lijstalinea"/>
        <w:numPr>
          <w:ilvl w:val="0"/>
          <w:numId w:val="12"/>
        </w:numPr>
        <w:rPr>
          <w:rFonts w:ascii="DINPro-Regular" w:hAnsi="DINPro-Regular"/>
          <w:sz w:val="22"/>
          <w:szCs w:val="22"/>
          <w:lang w:val="en-GB"/>
        </w:rPr>
      </w:pPr>
      <w:r>
        <w:rPr>
          <w:rFonts w:ascii="DINPro-Regular" w:hAnsi="DINPro-Regular"/>
          <w:sz w:val="22"/>
          <w:szCs w:val="22"/>
          <w:lang w:val="en-GB"/>
        </w:rPr>
        <w:t>B) OSGeo Belgium starts his own legal entity.</w:t>
      </w:r>
    </w:p>
    <w:p w:rsidR="00494BA5" w:rsidRDefault="00494BA5" w:rsidP="00494BA5">
      <w:pPr>
        <w:pStyle w:val="Lijstalinea"/>
        <w:numPr>
          <w:ilvl w:val="0"/>
          <w:numId w:val="12"/>
        </w:numPr>
        <w:rPr>
          <w:rFonts w:ascii="DINPro-Regular" w:hAnsi="DINPro-Regular"/>
          <w:sz w:val="22"/>
          <w:szCs w:val="22"/>
          <w:lang w:val="en-GB"/>
        </w:rPr>
      </w:pPr>
      <w:r>
        <w:rPr>
          <w:rFonts w:ascii="DINPro-Regular" w:hAnsi="DINPro-Regular"/>
          <w:sz w:val="22"/>
          <w:szCs w:val="22"/>
          <w:lang w:val="en-GB"/>
        </w:rPr>
        <w:t>If we choose A: how easy is it to get in and out? Can we join fi. only for one year? Dirk will check with Open Knowledge Foundation and also check what the approx. cost would be for the shared services.</w:t>
      </w:r>
    </w:p>
    <w:p w:rsidR="00494BA5" w:rsidRDefault="00494BA5" w:rsidP="00494BA5">
      <w:pPr>
        <w:pStyle w:val="Lijstalinea"/>
        <w:numPr>
          <w:ilvl w:val="0"/>
          <w:numId w:val="12"/>
        </w:numPr>
        <w:rPr>
          <w:rFonts w:ascii="DINPro-Regular" w:hAnsi="DINPro-Regular"/>
          <w:sz w:val="22"/>
          <w:szCs w:val="22"/>
          <w:lang w:val="en-GB"/>
        </w:rPr>
      </w:pPr>
      <w:r>
        <w:rPr>
          <w:rFonts w:ascii="DINPro-Regular" w:hAnsi="DINPro-Regular"/>
          <w:sz w:val="22"/>
          <w:szCs w:val="22"/>
          <w:lang w:val="en-GB"/>
        </w:rPr>
        <w:t xml:space="preserve">If we choose B: at least 2 or 3 people should step up as board members. Volunteers here are Dirk, Moritz and Tommy. </w:t>
      </w:r>
      <w:r w:rsidR="00ED3705">
        <w:rPr>
          <w:rFonts w:ascii="DINPro-Regular" w:hAnsi="DINPro-Regular"/>
          <w:sz w:val="22"/>
          <w:szCs w:val="22"/>
          <w:lang w:val="en-GB"/>
        </w:rPr>
        <w:t>Marc</w:t>
      </w:r>
      <w:r>
        <w:rPr>
          <w:rFonts w:ascii="DINPro-Regular" w:hAnsi="DINPro-Regular"/>
          <w:sz w:val="22"/>
          <w:szCs w:val="22"/>
          <w:lang w:val="en-GB"/>
        </w:rPr>
        <w:t xml:space="preserve"> could take</w:t>
      </w:r>
      <w:r w:rsidR="00ED3705">
        <w:rPr>
          <w:rFonts w:ascii="DINPro-Regular" w:hAnsi="DINPro-Regular"/>
          <w:sz w:val="22"/>
          <w:szCs w:val="22"/>
          <w:lang w:val="en-GB"/>
        </w:rPr>
        <w:t xml:space="preserve"> care of the financial management (bank transfers and so on…)</w:t>
      </w:r>
      <w:r>
        <w:rPr>
          <w:rFonts w:ascii="DINPro-Regular" w:hAnsi="DINPro-Regular"/>
          <w:sz w:val="22"/>
          <w:szCs w:val="22"/>
          <w:lang w:val="en-GB"/>
        </w:rPr>
        <w:t>.</w:t>
      </w:r>
    </w:p>
    <w:p w:rsidR="00494BA5" w:rsidRPr="00494BA5" w:rsidRDefault="00494BA5" w:rsidP="00494BA5">
      <w:pPr>
        <w:pStyle w:val="Lijstalinea"/>
        <w:numPr>
          <w:ilvl w:val="0"/>
          <w:numId w:val="12"/>
        </w:numPr>
        <w:rPr>
          <w:rFonts w:ascii="DINPro-Regular" w:hAnsi="DINPro-Regular"/>
          <w:sz w:val="22"/>
          <w:szCs w:val="22"/>
          <w:lang w:val="en-GB"/>
        </w:rPr>
      </w:pPr>
      <w:r>
        <w:rPr>
          <w:rFonts w:ascii="DINPro-Regular" w:hAnsi="DINPro-Regular"/>
          <w:sz w:val="22"/>
          <w:szCs w:val="22"/>
          <w:lang w:val="en-GB"/>
        </w:rPr>
        <w:t>Decision will be taken during next meeting (5 June).</w:t>
      </w:r>
    </w:p>
    <w:p w:rsidR="00ED3705" w:rsidRDefault="00ED3705" w:rsidP="00385551">
      <w:pPr>
        <w:rPr>
          <w:rFonts w:ascii="DINPro-Regular" w:hAnsi="DINPro-Regular"/>
          <w:sz w:val="22"/>
          <w:szCs w:val="22"/>
          <w:lang w:val="en-GB"/>
        </w:rPr>
      </w:pPr>
    </w:p>
    <w:p w:rsidR="00385551" w:rsidRDefault="00385551" w:rsidP="00385551">
      <w:pPr>
        <w:rPr>
          <w:rFonts w:ascii="DINPro-Regular" w:hAnsi="DINPro-Regular"/>
          <w:sz w:val="22"/>
          <w:szCs w:val="22"/>
          <w:lang w:val="en-GB"/>
        </w:rPr>
      </w:pPr>
    </w:p>
    <w:p w:rsidR="00385551" w:rsidRPr="00385551" w:rsidRDefault="00385551" w:rsidP="00385551">
      <w:pPr>
        <w:rPr>
          <w:rFonts w:ascii="DINPro-Regular" w:hAnsi="DINPro-Regular"/>
          <w:color w:val="0070C0"/>
          <w:sz w:val="22"/>
          <w:szCs w:val="22"/>
          <w:lang w:val="en-GB"/>
        </w:rPr>
      </w:pPr>
      <w:r w:rsidRPr="00385551">
        <w:rPr>
          <w:rFonts w:ascii="DINPro-Regular" w:hAnsi="DINPro-Regular"/>
          <w:color w:val="0070C0"/>
          <w:sz w:val="22"/>
          <w:szCs w:val="22"/>
          <w:lang w:val="en-GB"/>
        </w:rPr>
        <w:t>Next meeting OSGeo Belgium: Friday, June 5</w:t>
      </w:r>
      <w:r w:rsidRPr="00385551">
        <w:rPr>
          <w:rFonts w:ascii="DINPro-Regular" w:hAnsi="DINPro-Regular"/>
          <w:color w:val="0070C0"/>
          <w:sz w:val="22"/>
          <w:szCs w:val="22"/>
          <w:vertAlign w:val="superscript"/>
          <w:lang w:val="en-GB"/>
        </w:rPr>
        <w:t>th</w:t>
      </w:r>
      <w:r w:rsidRPr="00385551">
        <w:rPr>
          <w:rFonts w:ascii="DINPro-Regular" w:hAnsi="DINPro-Regular"/>
          <w:color w:val="0070C0"/>
          <w:sz w:val="22"/>
          <w:szCs w:val="22"/>
          <w:lang w:val="en-GB"/>
        </w:rPr>
        <w:t xml:space="preserve"> – 14h. to 16h. (skype)</w:t>
      </w:r>
    </w:p>
    <w:p w:rsidR="000D714F" w:rsidRDefault="000D714F" w:rsidP="000D714F">
      <w:pPr>
        <w:pStyle w:val="Tekstzonderopmaak"/>
      </w:pPr>
    </w:p>
    <w:p w:rsidR="000D714F" w:rsidRDefault="000D714F" w:rsidP="000D714F">
      <w:pPr>
        <w:pStyle w:val="Tekstzonderopmaak"/>
      </w:pPr>
      <w:r>
        <w:t>IRC notes and links:</w:t>
      </w:r>
    </w:p>
    <w:p w:rsidR="000D714F" w:rsidRDefault="000D714F" w:rsidP="000D714F">
      <w:pPr>
        <w:pStyle w:val="Tekstzonderopmaak"/>
      </w:pPr>
      <w:hyperlink r:id="rId9" w:history="1">
        <w:r>
          <w:rPr>
            <w:rStyle w:val="Hyperlink"/>
          </w:rPr>
          <w:t>https://webchat.freenode.net/</w:t>
        </w:r>
      </w:hyperlink>
    </w:p>
    <w:p w:rsidR="000D714F" w:rsidRDefault="000D714F" w:rsidP="000D714F">
      <w:pPr>
        <w:pStyle w:val="Tekstzonderopmaak"/>
      </w:pPr>
      <w:r>
        <w:t>Channel: #</w:t>
      </w:r>
      <w:proofErr w:type="spellStart"/>
      <w:r>
        <w:t>osgeobe</w:t>
      </w:r>
      <w:proofErr w:type="spellEnd"/>
    </w:p>
    <w:p w:rsidR="000D714F" w:rsidRDefault="000D714F" w:rsidP="000D714F">
      <w:pPr>
        <w:pStyle w:val="Tekstzonderopmaak"/>
      </w:pPr>
    </w:p>
    <w:p w:rsidR="005F59D8" w:rsidRDefault="00A37AC2" w:rsidP="00A37AC2">
      <w:pPr>
        <w:pStyle w:val="Tekstzonderopmaak"/>
      </w:pPr>
      <w:r>
        <w:t xml:space="preserve">[13:56] == </w:t>
      </w:r>
      <w:proofErr w:type="spellStart"/>
      <w:r>
        <w:t>dirkf</w:t>
      </w:r>
      <w:proofErr w:type="spellEnd"/>
      <w:r>
        <w:t xml:space="preserve"> [5152d431@gateway/web/</w:t>
      </w:r>
      <w:proofErr w:type="spellStart"/>
      <w:r>
        <w:t>freenode</w:t>
      </w:r>
      <w:proofErr w:type="spellEnd"/>
      <w:r>
        <w:t>/ip.81.82.212.49] has joined #</w:t>
      </w:r>
      <w:proofErr w:type="spellStart"/>
      <w:r>
        <w:t>osgeobe</w:t>
      </w:r>
      <w:proofErr w:type="spellEnd"/>
    </w:p>
    <w:p w:rsidR="005F59D8" w:rsidRDefault="00A37AC2" w:rsidP="00A37AC2">
      <w:pPr>
        <w:pStyle w:val="Tekstzonderopmaak"/>
      </w:pPr>
      <w:r>
        <w:t>[13:56] == mode/#</w:t>
      </w:r>
      <w:proofErr w:type="spellStart"/>
      <w:r>
        <w:t>osgeobe</w:t>
      </w:r>
      <w:proofErr w:type="spellEnd"/>
      <w:r>
        <w:t xml:space="preserve"> [+ns] by herbert.freenode.net [14:00] == Tommy [57425e1d@gateway/web/</w:t>
      </w:r>
      <w:proofErr w:type="spellStart"/>
      <w:r>
        <w:t>freenode</w:t>
      </w:r>
      <w:proofErr w:type="spellEnd"/>
      <w:r>
        <w:t>/ip.87.66.94.29] has joined #</w:t>
      </w:r>
      <w:proofErr w:type="spellStart"/>
      <w:r>
        <w:t>osgeobe</w:t>
      </w:r>
      <w:proofErr w:type="spellEnd"/>
      <w:r>
        <w:t xml:space="preserve"> </w:t>
      </w:r>
    </w:p>
    <w:p w:rsidR="005F59D8" w:rsidRDefault="00A37AC2" w:rsidP="00A37AC2">
      <w:pPr>
        <w:pStyle w:val="Tekstzonderopmaak"/>
      </w:pPr>
      <w:r>
        <w:t>[14:00] == Tommy has changed nick to Guest43524 [14:04] == Guest43524 [57425e1d@gateway/web/</w:t>
      </w:r>
      <w:proofErr w:type="spellStart"/>
      <w:r>
        <w:t>freenode</w:t>
      </w:r>
      <w:proofErr w:type="spellEnd"/>
      <w:r>
        <w:t>/ip.87.66.94.29] has quit [Client Quit]</w:t>
      </w:r>
    </w:p>
    <w:p w:rsidR="00A37AC2" w:rsidRDefault="00A37AC2" w:rsidP="00A37AC2">
      <w:pPr>
        <w:pStyle w:val="Tekstzonderopmaak"/>
      </w:pPr>
      <w:r>
        <w:t>[14:05] &lt;@</w:t>
      </w:r>
      <w:proofErr w:type="spellStart"/>
      <w:r>
        <w:t>dirkf</w:t>
      </w:r>
      <w:proofErr w:type="spellEnd"/>
      <w:r>
        <w:t>&gt; Agenda</w:t>
      </w:r>
    </w:p>
    <w:p w:rsidR="005F59D8" w:rsidRDefault="00A37AC2" w:rsidP="00A37AC2">
      <w:pPr>
        <w:pStyle w:val="Tekstzonderopmaak"/>
      </w:pPr>
      <w:r>
        <w:t>[14:07] == Marc__ [d4a605be@gateway/web/</w:t>
      </w:r>
      <w:proofErr w:type="spellStart"/>
      <w:r>
        <w:t>freenode</w:t>
      </w:r>
      <w:proofErr w:type="spellEnd"/>
      <w:r>
        <w:t>/ip.212.166.5.190] has joined #</w:t>
      </w:r>
      <w:proofErr w:type="spellStart"/>
      <w:r>
        <w:t>osgeobe</w:t>
      </w:r>
      <w:proofErr w:type="spellEnd"/>
      <w:r>
        <w:t xml:space="preserve"> </w:t>
      </w:r>
    </w:p>
    <w:p w:rsidR="005F59D8" w:rsidRDefault="00A37AC2" w:rsidP="00A37AC2">
      <w:pPr>
        <w:pStyle w:val="Tekstzonderopmaak"/>
      </w:pPr>
      <w:r>
        <w:t xml:space="preserve">[14:07] == </w:t>
      </w:r>
      <w:proofErr w:type="spellStart"/>
      <w:r>
        <w:t>moritz</w:t>
      </w:r>
      <w:proofErr w:type="spellEnd"/>
      <w:r>
        <w:t>_ [6d80a83d@gateway/web/</w:t>
      </w:r>
      <w:proofErr w:type="spellStart"/>
      <w:r>
        <w:t>freenode</w:t>
      </w:r>
      <w:proofErr w:type="spellEnd"/>
      <w:r>
        <w:t>/ip.109.128.168.61] has joined #</w:t>
      </w:r>
      <w:proofErr w:type="spellStart"/>
      <w:r>
        <w:t>osgeobe</w:t>
      </w:r>
      <w:proofErr w:type="spellEnd"/>
      <w:r>
        <w:t xml:space="preserve"> [14:07] == tom_ [57425e1d@gateway/web/</w:t>
      </w:r>
      <w:proofErr w:type="spellStart"/>
      <w:r>
        <w:t>freenode</w:t>
      </w:r>
      <w:proofErr w:type="spellEnd"/>
      <w:r>
        <w:t>/ip.87.66.94.29] has joined #</w:t>
      </w:r>
      <w:proofErr w:type="spellStart"/>
      <w:r>
        <w:t>osgeobe</w:t>
      </w:r>
      <w:proofErr w:type="spellEnd"/>
    </w:p>
    <w:p w:rsidR="00A37AC2" w:rsidRDefault="00A37AC2" w:rsidP="00A37AC2">
      <w:pPr>
        <w:pStyle w:val="Tekstzonderopmaak"/>
      </w:pPr>
      <w:r>
        <w:t xml:space="preserve">[14:13] &lt;Marc__&gt; document about sponsorship </w:t>
      </w:r>
      <w:proofErr w:type="spellStart"/>
      <w:r>
        <w:t>osgeo-fr</w:t>
      </w:r>
      <w:proofErr w:type="spellEnd"/>
      <w:r>
        <w:t xml:space="preserve"> :</w:t>
      </w:r>
    </w:p>
    <w:p w:rsidR="00A37AC2" w:rsidRDefault="00816355" w:rsidP="00A37AC2">
      <w:pPr>
        <w:pStyle w:val="Tekstzonderopmaak"/>
      </w:pPr>
      <w:hyperlink r:id="rId10" w:history="1">
        <w:r w:rsidR="00A37AC2">
          <w:rPr>
            <w:rStyle w:val="Hyperlink"/>
          </w:rPr>
          <w:t>https://github.com/OSGeo-fr/admin/blob/master/rfc/rfc_1401_sponsorisation.md</w:t>
        </w:r>
      </w:hyperlink>
    </w:p>
    <w:p w:rsidR="00A37AC2" w:rsidRDefault="00A37AC2" w:rsidP="00A37AC2">
      <w:pPr>
        <w:pStyle w:val="Tekstzonderopmaak"/>
      </w:pPr>
      <w:r>
        <w:t>[14:15] == Gael [c3f4b4a1@gateway/web/</w:t>
      </w:r>
      <w:proofErr w:type="spellStart"/>
      <w:r>
        <w:t>freenode</w:t>
      </w:r>
      <w:proofErr w:type="spellEnd"/>
      <w:r>
        <w:t>/ip.195.244.180.161] has joined #</w:t>
      </w:r>
      <w:proofErr w:type="spellStart"/>
      <w:r>
        <w:t>osgeobe</w:t>
      </w:r>
      <w:proofErr w:type="spellEnd"/>
      <w:r>
        <w:t xml:space="preserve"> [14:16] == Gael has changed nick to Guest85276 [14:16] == Guest85276</w:t>
      </w:r>
      <w:r w:rsidR="005F59D8">
        <w:t xml:space="preserve"> </w:t>
      </w:r>
      <w:r>
        <w:t xml:space="preserve"> [c3f4b4a1@gateway/web/</w:t>
      </w:r>
      <w:proofErr w:type="spellStart"/>
      <w:r>
        <w:t>freenode</w:t>
      </w:r>
      <w:proofErr w:type="spellEnd"/>
      <w:r>
        <w:t>/ip.195.244.180.161]</w:t>
      </w:r>
      <w:r w:rsidR="005F59D8">
        <w:t xml:space="preserve">  </w:t>
      </w:r>
      <w:r>
        <w:t>has quit [Client Quit]</w:t>
      </w:r>
    </w:p>
    <w:p w:rsidR="00A37AC2" w:rsidRDefault="00A37AC2" w:rsidP="00A37AC2">
      <w:pPr>
        <w:pStyle w:val="Tekstzonderopmaak"/>
      </w:pPr>
      <w:r>
        <w:t>[14:19] &lt;</w:t>
      </w:r>
      <w:proofErr w:type="spellStart"/>
      <w:r>
        <w:t>moritz</w:t>
      </w:r>
      <w:proofErr w:type="spellEnd"/>
      <w:r>
        <w:t>_&gt; FOSS4G 2015 sponsorship info:</w:t>
      </w:r>
    </w:p>
    <w:p w:rsidR="00A37AC2" w:rsidRDefault="00816355" w:rsidP="00A37AC2">
      <w:pPr>
        <w:pStyle w:val="Tekstzonderopmaak"/>
      </w:pPr>
      <w:hyperlink r:id="rId11" w:history="1">
        <w:r w:rsidR="00A37AC2">
          <w:rPr>
            <w:rStyle w:val="Hyperlink"/>
          </w:rPr>
          <w:t>http://2015.foss4g.org/sponsorship/sponsorship-package/</w:t>
        </w:r>
      </w:hyperlink>
    </w:p>
    <w:p w:rsidR="00A37AC2" w:rsidRDefault="00A37AC2" w:rsidP="00A37AC2">
      <w:pPr>
        <w:pStyle w:val="Tekstzonderopmaak"/>
      </w:pPr>
      <w:r>
        <w:t>[14:31] &lt;</w:t>
      </w:r>
      <w:proofErr w:type="spellStart"/>
      <w:r>
        <w:t>moritz</w:t>
      </w:r>
      <w:proofErr w:type="spellEnd"/>
      <w:r>
        <w:t>_&gt; web site of be-</w:t>
      </w:r>
      <w:proofErr w:type="spellStart"/>
      <w:r>
        <w:t>opengis</w:t>
      </w:r>
      <w:proofErr w:type="spellEnd"/>
      <w:r>
        <w:t>-</w:t>
      </w:r>
      <w:proofErr w:type="spellStart"/>
      <w:r>
        <w:t>fr</w:t>
      </w:r>
      <w:proofErr w:type="spellEnd"/>
      <w:r>
        <w:t xml:space="preserve"> 2014:</w:t>
      </w:r>
    </w:p>
    <w:p w:rsidR="00A37AC2" w:rsidRDefault="00816355" w:rsidP="00A37AC2">
      <w:pPr>
        <w:pStyle w:val="Tekstzonderopmaak"/>
      </w:pPr>
      <w:hyperlink r:id="rId12" w:history="1">
        <w:r w:rsidR="00A37AC2">
          <w:rPr>
            <w:rStyle w:val="Hyperlink"/>
          </w:rPr>
          <w:t>http://be-opengis.ulb.ac.be/</w:t>
        </w:r>
      </w:hyperlink>
    </w:p>
    <w:p w:rsidR="00A37AC2" w:rsidRDefault="00A37AC2" w:rsidP="00A37AC2">
      <w:pPr>
        <w:pStyle w:val="Tekstzonderopmaak"/>
      </w:pPr>
      <w:r>
        <w:t>[14:32] &lt;</w:t>
      </w:r>
      <w:proofErr w:type="spellStart"/>
      <w:r>
        <w:t>moritz</w:t>
      </w:r>
      <w:proofErr w:type="spellEnd"/>
      <w:r>
        <w:t xml:space="preserve">_&gt; web site of foss4g-fr 2014: </w:t>
      </w:r>
      <w:hyperlink r:id="rId13" w:history="1">
        <w:r>
          <w:rPr>
            <w:rStyle w:val="Hyperlink"/>
          </w:rPr>
          <w:t>http://foss4g.osgeo.fr/</w:t>
        </w:r>
      </w:hyperlink>
      <w:r>
        <w:t xml:space="preserve"> [15:36] &lt;</w:t>
      </w:r>
      <w:proofErr w:type="spellStart"/>
      <w:r>
        <w:t>moritz</w:t>
      </w:r>
      <w:proofErr w:type="spellEnd"/>
      <w:r>
        <w:t xml:space="preserve">_&gt; info on </w:t>
      </w:r>
      <w:proofErr w:type="spellStart"/>
      <w:r>
        <w:t>vzw</w:t>
      </w:r>
      <w:proofErr w:type="spellEnd"/>
      <w:r>
        <w:t>:</w:t>
      </w:r>
    </w:p>
    <w:p w:rsidR="00A37AC2" w:rsidRDefault="00816355" w:rsidP="00A37AC2">
      <w:pPr>
        <w:pStyle w:val="Tekstzonderopmaak"/>
      </w:pPr>
      <w:hyperlink r:id="rId14" w:history="1">
        <w:r w:rsidR="00A37AC2">
          <w:rPr>
            <w:rStyle w:val="Hyperlink"/>
          </w:rPr>
          <w:t>http://www.belgium.be/nl/publicaties/publ_vzw.jsp</w:t>
        </w:r>
      </w:hyperlink>
    </w:p>
    <w:p w:rsidR="00A37AC2" w:rsidRDefault="00A37AC2" w:rsidP="00A37AC2">
      <w:pPr>
        <w:pStyle w:val="Tekstzonderopmaak"/>
      </w:pPr>
      <w:r>
        <w:t>[15:36] &lt;</w:t>
      </w:r>
      <w:proofErr w:type="spellStart"/>
      <w:r>
        <w:t>moritz</w:t>
      </w:r>
      <w:proofErr w:type="spellEnd"/>
      <w:r>
        <w:t xml:space="preserve">_&gt; info on </w:t>
      </w:r>
      <w:proofErr w:type="spellStart"/>
      <w:r>
        <w:t>asbl</w:t>
      </w:r>
      <w:proofErr w:type="spellEnd"/>
      <w:r>
        <w:t>:</w:t>
      </w:r>
    </w:p>
    <w:p w:rsidR="00A37AC2" w:rsidRPr="00A37AC2" w:rsidRDefault="00816355" w:rsidP="000D714F">
      <w:pPr>
        <w:pStyle w:val="Tekstzonderopmaak"/>
        <w:rPr>
          <w:rFonts w:ascii="DINPro-Regular" w:hAnsi="DINPro-Regular" w:cs="Calibri"/>
          <w:color w:val="1F497D"/>
          <w:szCs w:val="22"/>
        </w:rPr>
      </w:pPr>
      <w:hyperlink r:id="rId15" w:history="1">
        <w:r w:rsidR="00A37AC2">
          <w:rPr>
            <w:rStyle w:val="Hyperlink"/>
          </w:rPr>
          <w:t>http://www.belgium.be/fr/publications/publ_vzw.jsp</w:t>
        </w:r>
      </w:hyperlink>
    </w:p>
    <w:sectPr w:rsidR="00A37AC2" w:rsidRPr="00A37AC2" w:rsidSect="00F876AA">
      <w:footerReference w:type="default" r:id="rId16"/>
      <w:pgSz w:w="11906" w:h="16838"/>
      <w:pgMar w:top="993" w:right="1417" w:bottom="568" w:left="1417" w:header="454" w:footer="334"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355" w:rsidRDefault="00816355" w:rsidP="008D2DC7">
      <w:r>
        <w:separator/>
      </w:r>
    </w:p>
  </w:endnote>
  <w:endnote w:type="continuationSeparator" w:id="0">
    <w:p w:rsidR="00816355" w:rsidRDefault="00816355" w:rsidP="008D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swiss"/>
    <w:pitch w:val="variable"/>
  </w:font>
  <w:font w:name="FreeSans">
    <w:panose1 w:val="00000000000000000000"/>
    <w:charset w:val="00"/>
    <w:family w:val="roman"/>
    <w:notTrueType/>
    <w:pitch w:val="default"/>
  </w:font>
  <w:font w:name="Lucida Grande">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DINPro-Bold">
    <w:panose1 w:val="00000000000000000000"/>
    <w:charset w:val="00"/>
    <w:family w:val="modern"/>
    <w:notTrueType/>
    <w:pitch w:val="variable"/>
    <w:sig w:usb0="800002AF" w:usb1="4000206A" w:usb2="00000000" w:usb3="00000000" w:csb0="0000009F" w:csb1="00000000"/>
  </w:font>
  <w:font w:name="Georgia">
    <w:panose1 w:val="02040502050405020303"/>
    <w:charset w:val="00"/>
    <w:family w:val="roman"/>
    <w:pitch w:val="variable"/>
    <w:sig w:usb0="00000287" w:usb1="00000000" w:usb2="00000000" w:usb3="00000000" w:csb0="0000009F" w:csb1="00000000"/>
  </w:font>
  <w:font w:name="DINPro-Regular">
    <w:panose1 w:val="02000503030000020004"/>
    <w:charset w:val="00"/>
    <w:family w:val="modern"/>
    <w:notTrueType/>
    <w:pitch w:val="variable"/>
    <w:sig w:usb0="800002AF" w:usb1="4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C7" w:rsidRDefault="00F876AA" w:rsidP="00F876AA">
    <w:pPr>
      <w:pStyle w:val="Voettekst"/>
      <w:spacing w:line="360" w:lineRule="auto"/>
    </w:pPr>
    <w:r>
      <w:rPr>
        <w:noProof/>
        <w:lang w:val="nl-BE" w:eastAsia="nl-BE"/>
      </w:rPr>
      <w:drawing>
        <wp:inline distT="0" distB="0" distL="0" distR="0" wp14:anchorId="7CB64416" wp14:editId="775F06EF">
          <wp:extent cx="5760720" cy="50800"/>
          <wp:effectExtent l="0" t="0" r="0" b="635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osparc-ColoredLine.eps"/>
                  <pic:cNvPicPr/>
                </pic:nvPicPr>
                <pic:blipFill>
                  <a:blip r:embed="rId1">
                    <a:extLst>
                      <a:ext uri="{28A0092B-C50C-407E-A947-70E740481C1C}">
                        <a14:useLocalDpi xmlns:a14="http://schemas.microsoft.com/office/drawing/2010/main" val="0"/>
                      </a:ext>
                    </a:extLst>
                  </a:blip>
                  <a:stretch>
                    <a:fillRect/>
                  </a:stretch>
                </pic:blipFill>
                <pic:spPr>
                  <a:xfrm>
                    <a:off x="0" y="0"/>
                    <a:ext cx="5760720" cy="50800"/>
                  </a:xfrm>
                  <a:prstGeom prst="rect">
                    <a:avLst/>
                  </a:prstGeom>
                </pic:spPr>
              </pic:pic>
            </a:graphicData>
          </a:graphic>
        </wp:inline>
      </w:drawing>
    </w:r>
    <w:hyperlink r:id="rId2" w:history="1">
      <w:r w:rsidR="00112F8A" w:rsidRPr="000D714F">
        <w:rPr>
          <w:rFonts w:ascii="DINPro-Regular" w:hAnsi="DINPro-Regular"/>
          <w:color w:val="808080"/>
          <w:sz w:val="18"/>
          <w:szCs w:val="18"/>
          <w:lang w:val="en-GB"/>
        </w:rPr>
        <w:t>www.geosparc.com</w:t>
      </w:r>
    </w:hyperlink>
    <w:r w:rsidR="008D2DC7" w:rsidRPr="000D714F">
      <w:rPr>
        <w:rFonts w:ascii="DINPro-Regular" w:hAnsi="DINPro-Regular"/>
        <w:color w:val="808080"/>
        <w:spacing w:val="60"/>
        <w:sz w:val="18"/>
        <w:szCs w:val="18"/>
        <w:lang w:val="en-GB"/>
      </w:rPr>
      <w:tab/>
    </w:r>
    <w:r w:rsidR="000D714F">
      <w:rPr>
        <w:rFonts w:ascii="DINPro-Regular" w:hAnsi="DINPro-Regular"/>
        <w:color w:val="808080"/>
        <w:spacing w:val="60"/>
        <w:sz w:val="18"/>
        <w:szCs w:val="18"/>
      </w:rPr>
      <w:fldChar w:fldCharType="begin"/>
    </w:r>
    <w:r w:rsidR="000D714F">
      <w:rPr>
        <w:rFonts w:ascii="DINPro-Regular" w:hAnsi="DINPro-Regular"/>
        <w:color w:val="808080"/>
        <w:spacing w:val="60"/>
        <w:sz w:val="18"/>
        <w:szCs w:val="18"/>
        <w:lang w:val="en-GB"/>
      </w:rPr>
      <w:instrText xml:space="preserve"> DATE \@ "dd MMMM yyyy" </w:instrText>
    </w:r>
    <w:r w:rsidR="000D714F">
      <w:rPr>
        <w:rFonts w:ascii="DINPro-Regular" w:hAnsi="DINPro-Regular"/>
        <w:color w:val="808080"/>
        <w:spacing w:val="60"/>
        <w:sz w:val="18"/>
        <w:szCs w:val="18"/>
      </w:rPr>
      <w:fldChar w:fldCharType="separate"/>
    </w:r>
    <w:r w:rsidR="000D714F">
      <w:rPr>
        <w:rFonts w:ascii="DINPro-Regular" w:hAnsi="DINPro-Regular"/>
        <w:noProof/>
        <w:color w:val="808080"/>
        <w:spacing w:val="60"/>
        <w:sz w:val="18"/>
        <w:szCs w:val="18"/>
        <w:lang w:val="en-GB"/>
      </w:rPr>
      <w:t>21 May 2015</w:t>
    </w:r>
    <w:r w:rsidR="000D714F">
      <w:rPr>
        <w:rFonts w:ascii="DINPro-Regular" w:hAnsi="DINPro-Regular"/>
        <w:color w:val="808080"/>
        <w:spacing w:val="60"/>
        <w:sz w:val="18"/>
        <w:szCs w:val="18"/>
      </w:rPr>
      <w:fldChar w:fldCharType="end"/>
    </w:r>
    <w:r w:rsidR="00112F8A" w:rsidRPr="000D714F">
      <w:rPr>
        <w:rFonts w:ascii="DINPro-Regular" w:hAnsi="DINPro-Regular"/>
        <w:color w:val="808080"/>
        <w:spacing w:val="60"/>
        <w:sz w:val="18"/>
        <w:szCs w:val="18"/>
        <w:lang w:val="en-GB"/>
      </w:rPr>
      <w:tab/>
    </w:r>
    <w:proofErr w:type="spellStart"/>
    <w:r w:rsidR="008D2DC7" w:rsidRPr="000D714F">
      <w:rPr>
        <w:rFonts w:ascii="DINPro-Regular" w:hAnsi="DINPro-Regular"/>
        <w:color w:val="808080"/>
        <w:spacing w:val="60"/>
        <w:sz w:val="18"/>
        <w:szCs w:val="18"/>
        <w:lang w:val="en-GB"/>
      </w:rPr>
      <w:t>Pag</w:t>
    </w:r>
    <w:proofErr w:type="spellEnd"/>
    <w:r w:rsidR="008D2DC7" w:rsidRPr="000D714F">
      <w:rPr>
        <w:rFonts w:ascii="DINPro-Regular" w:hAnsi="DINPro-Regular"/>
        <w:color w:val="808080"/>
        <w:spacing w:val="60"/>
        <w:sz w:val="18"/>
        <w:szCs w:val="18"/>
        <w:lang w:val="en-GB"/>
      </w:rPr>
      <w:t xml:space="preserve">. </w:t>
    </w:r>
    <w:r w:rsidR="008D2DC7" w:rsidRPr="008A161F">
      <w:rPr>
        <w:rFonts w:ascii="DINPro-Regular" w:hAnsi="DINPro-Regular"/>
        <w:color w:val="808080"/>
        <w:spacing w:val="60"/>
        <w:sz w:val="18"/>
        <w:szCs w:val="18"/>
      </w:rPr>
      <w:fldChar w:fldCharType="begin"/>
    </w:r>
    <w:r w:rsidR="008D2DC7" w:rsidRPr="000D714F">
      <w:rPr>
        <w:rFonts w:ascii="DINPro-Regular" w:hAnsi="DINPro-Regular"/>
        <w:color w:val="808080"/>
        <w:spacing w:val="60"/>
        <w:sz w:val="18"/>
        <w:szCs w:val="18"/>
        <w:lang w:val="en-GB"/>
      </w:rPr>
      <w:instrText>PAGE   \* MERGEFORMAT</w:instrText>
    </w:r>
    <w:r w:rsidR="008D2DC7" w:rsidRPr="008A161F">
      <w:rPr>
        <w:rFonts w:ascii="DINPro-Regular" w:hAnsi="DINPro-Regular"/>
        <w:color w:val="808080"/>
        <w:spacing w:val="60"/>
        <w:sz w:val="18"/>
        <w:szCs w:val="18"/>
      </w:rPr>
      <w:fldChar w:fldCharType="separate"/>
    </w:r>
    <w:r w:rsidR="000D714F" w:rsidRPr="000D714F">
      <w:rPr>
        <w:rFonts w:ascii="DINPro-Regular" w:hAnsi="DINPro-Regular"/>
        <w:noProof/>
        <w:color w:val="808080"/>
        <w:spacing w:val="60"/>
        <w:sz w:val="18"/>
        <w:szCs w:val="18"/>
      </w:rPr>
      <w:t>1</w:t>
    </w:r>
    <w:r w:rsidR="008D2DC7" w:rsidRPr="008A161F">
      <w:rPr>
        <w:rFonts w:ascii="DINPro-Regular" w:hAnsi="DINPro-Regular"/>
        <w:color w:val="808080"/>
        <w:spacing w:val="6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355" w:rsidRDefault="00816355" w:rsidP="008D2DC7">
      <w:r>
        <w:separator/>
      </w:r>
    </w:p>
  </w:footnote>
  <w:footnote w:type="continuationSeparator" w:id="0">
    <w:p w:rsidR="00816355" w:rsidRDefault="00816355" w:rsidP="008D2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007B0"/>
    <w:multiLevelType w:val="hybridMultilevel"/>
    <w:tmpl w:val="5BA2B692"/>
    <w:lvl w:ilvl="0" w:tplc="0409000F">
      <w:start w:val="1"/>
      <w:numFmt w:val="decimal"/>
      <w:lvlText w:val="%1."/>
      <w:lvlJc w:val="left"/>
      <w:pPr>
        <w:ind w:left="360" w:hanging="360"/>
      </w:pPr>
      <w:rPr>
        <w:rFonts w:hint="default"/>
      </w:rPr>
    </w:lvl>
    <w:lvl w:ilvl="1" w:tplc="068C78D6">
      <w:numFmt w:val="bullet"/>
      <w:lvlText w:val="-"/>
      <w:lvlJc w:val="left"/>
      <w:pPr>
        <w:ind w:left="1080" w:hanging="360"/>
      </w:pPr>
      <w:rPr>
        <w:rFonts w:ascii="Calibri" w:eastAsia="Droid Sans Fallback" w:hAnsi="Calibri" w:cs="Calibri" w:hint="default"/>
      </w:rPr>
    </w:lvl>
    <w:lvl w:ilvl="2" w:tplc="068C78D6">
      <w:numFmt w:val="bullet"/>
      <w:lvlText w:val="-"/>
      <w:lvlJc w:val="left"/>
      <w:pPr>
        <w:ind w:left="1800" w:hanging="180"/>
      </w:pPr>
      <w:rPr>
        <w:rFonts w:ascii="Calibri" w:eastAsia="Droid Sans Fallback"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1511BB"/>
    <w:multiLevelType w:val="multilevel"/>
    <w:tmpl w:val="B4BC37BE"/>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cs="Symbol" w:hint="default"/>
        <w:lang w:val="en-U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445DAF"/>
    <w:multiLevelType w:val="multilevel"/>
    <w:tmpl w:val="A8D6A5B8"/>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bullet"/>
      <w:lvlText w:val=""/>
      <w:lvlJc w:val="left"/>
      <w:pPr>
        <w:ind w:left="1800" w:hanging="180"/>
      </w:pPr>
      <w:rPr>
        <w:rFonts w:ascii="Symbol" w:hAnsi="Symbol" w:cs="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90A1F68"/>
    <w:multiLevelType w:val="multilevel"/>
    <w:tmpl w:val="B4BC37BE"/>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cs="Symbol" w:hint="default"/>
        <w:lang w:val="en-U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29A7684"/>
    <w:multiLevelType w:val="hybridMultilevel"/>
    <w:tmpl w:val="F13C2386"/>
    <w:lvl w:ilvl="0" w:tplc="FB00CAEC">
      <w:start w:val="23"/>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5" w15:restartNumberingAfterBreak="0">
    <w:nsid w:val="3DCC7289"/>
    <w:multiLevelType w:val="multilevel"/>
    <w:tmpl w:val="E95C2F4A"/>
    <w:lvl w:ilvl="0">
      <w:start w:val="1"/>
      <w:numFmt w:val="decimal"/>
      <w:lvlText w:val="%1."/>
      <w:lvlJc w:val="left"/>
      <w:pPr>
        <w:ind w:left="360" w:hanging="360"/>
      </w:pPr>
    </w:lvl>
    <w:lvl w:ilvl="1">
      <w:start w:val="1"/>
      <w:numFmt w:val="decimal"/>
      <w:lvlText w:val="%2."/>
      <w:lvlJc w:val="left"/>
      <w:pPr>
        <w:ind w:left="1080" w:hanging="360"/>
      </w:pPr>
      <w:rPr>
        <w:rFonts w:hint="default"/>
      </w:rPr>
    </w:lvl>
    <w:lvl w:ilvl="2">
      <w:start w:val="1"/>
      <w:numFmt w:val="bullet"/>
      <w:lvlText w:val=""/>
      <w:lvlJc w:val="left"/>
      <w:pPr>
        <w:ind w:left="1800" w:hanging="180"/>
      </w:pPr>
      <w:rPr>
        <w:rFonts w:ascii="Symbol" w:hAnsi="Symbol" w:cs="Symbol" w:hint="default"/>
        <w:lang w:val="en-U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A112CF6"/>
    <w:multiLevelType w:val="hybridMultilevel"/>
    <w:tmpl w:val="7B12FF6C"/>
    <w:lvl w:ilvl="0" w:tplc="0409000F">
      <w:start w:val="1"/>
      <w:numFmt w:val="decimal"/>
      <w:lvlText w:val="%1."/>
      <w:lvlJc w:val="left"/>
      <w:pPr>
        <w:ind w:left="360" w:hanging="360"/>
      </w:pPr>
      <w:rPr>
        <w:rFonts w:hint="default"/>
      </w:rPr>
    </w:lvl>
    <w:lvl w:ilvl="1" w:tplc="068C78D6">
      <w:numFmt w:val="bullet"/>
      <w:lvlText w:val="-"/>
      <w:lvlJc w:val="left"/>
      <w:pPr>
        <w:ind w:left="1080" w:hanging="360"/>
      </w:pPr>
      <w:rPr>
        <w:rFonts w:ascii="Calibri" w:eastAsia="Droid Sans Fallback" w:hAnsi="Calibri" w:cs="Calibri" w:hint="default"/>
      </w:rPr>
    </w:lvl>
    <w:lvl w:ilvl="2" w:tplc="B44AE73C">
      <w:start w:val="1"/>
      <w:numFmt w:val="bullet"/>
      <w:lvlText w:val="o"/>
      <w:lvlJc w:val="left"/>
      <w:pPr>
        <w:ind w:left="1800" w:hanging="180"/>
      </w:pPr>
      <w:rPr>
        <w:rFonts w:ascii="Courier New" w:hAnsi="Courier New" w:hint="default"/>
        <w:sz w:val="18"/>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1C42F7"/>
    <w:multiLevelType w:val="hybridMultilevel"/>
    <w:tmpl w:val="2E8610A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F8240B"/>
    <w:multiLevelType w:val="multilevel"/>
    <w:tmpl w:val="CF740C44"/>
    <w:lvl w:ilvl="0">
      <w:start w:val="1"/>
      <w:numFmt w:val="decimal"/>
      <w:lvlText w:val="%1."/>
      <w:lvlJc w:val="left"/>
      <w:pPr>
        <w:ind w:left="360" w:hanging="360"/>
      </w:pPr>
    </w:lvl>
    <w:lvl w:ilvl="1">
      <w:start w:val="1"/>
      <w:numFmt w:val="bullet"/>
      <w:lvlText w:val="-"/>
      <w:lvlJc w:val="left"/>
      <w:pPr>
        <w:ind w:left="1080" w:hanging="360"/>
      </w:pPr>
      <w:rPr>
        <w:rFonts w:ascii="Calibri" w:hAnsi="Calibri" w:cs="Calibri" w:hint="default"/>
      </w:rPr>
    </w:lvl>
    <w:lvl w:ilvl="2">
      <w:start w:val="1"/>
      <w:numFmt w:val="bullet"/>
      <w:lvlText w:val=""/>
      <w:lvlJc w:val="left"/>
      <w:pPr>
        <w:ind w:left="1800" w:hanging="180"/>
      </w:pPr>
      <w:rPr>
        <w:rFonts w:ascii="Wingdings" w:hAnsi="Wingdings" w:hint="default"/>
        <w:lang w:val="en-U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46513E9"/>
    <w:multiLevelType w:val="multilevel"/>
    <w:tmpl w:val="9D4C0B8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cs="Symbol" w:hint="default"/>
        <w:lang w:val="en-U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351646"/>
    <w:multiLevelType w:val="multilevel"/>
    <w:tmpl w:val="5454712A"/>
    <w:lvl w:ilvl="0">
      <w:start w:val="1"/>
      <w:numFmt w:val="decimal"/>
      <w:lvlText w:val="%1."/>
      <w:lvlJc w:val="left"/>
      <w:pPr>
        <w:ind w:left="360" w:hanging="360"/>
      </w:pPr>
    </w:lvl>
    <w:lvl w:ilvl="1">
      <w:start w:val="1"/>
      <w:numFmt w:val="bullet"/>
      <w:lvlText w:val="-"/>
      <w:lvlJc w:val="left"/>
      <w:pPr>
        <w:ind w:left="1080" w:hanging="360"/>
      </w:pPr>
      <w:rPr>
        <w:rFonts w:ascii="Calibri" w:hAnsi="Calibri" w:cs="Calibri" w:hint="default"/>
      </w:rPr>
    </w:lvl>
    <w:lvl w:ilvl="2">
      <w:start w:val="1"/>
      <w:numFmt w:val="bullet"/>
      <w:lvlText w:val=""/>
      <w:lvlJc w:val="left"/>
      <w:pPr>
        <w:ind w:left="1800" w:hanging="180"/>
      </w:pPr>
      <w:rPr>
        <w:rFonts w:ascii="Symbol" w:hAnsi="Symbol" w:cs="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D4F00FA"/>
    <w:multiLevelType w:val="hybridMultilevel"/>
    <w:tmpl w:val="302C63E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7"/>
  </w:num>
  <w:num w:numId="5">
    <w:abstractNumId w:val="4"/>
  </w:num>
  <w:num w:numId="6">
    <w:abstractNumId w:val="6"/>
  </w:num>
  <w:num w:numId="7">
    <w:abstractNumId w:val="5"/>
  </w:num>
  <w:num w:numId="8">
    <w:abstractNumId w:val="8"/>
  </w:num>
  <w:num w:numId="9">
    <w:abstractNumId w:val="10"/>
  </w:num>
  <w:num w:numId="10">
    <w:abstractNumId w:val="1"/>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25"/>
    <w:rsid w:val="000338A5"/>
    <w:rsid w:val="00046E43"/>
    <w:rsid w:val="000D714F"/>
    <w:rsid w:val="00111E0E"/>
    <w:rsid w:val="00112F8A"/>
    <w:rsid w:val="001D0A00"/>
    <w:rsid w:val="001F0BD6"/>
    <w:rsid w:val="002116F6"/>
    <w:rsid w:val="00211D8C"/>
    <w:rsid w:val="00230972"/>
    <w:rsid w:val="00230EA9"/>
    <w:rsid w:val="002803BC"/>
    <w:rsid w:val="00280BBB"/>
    <w:rsid w:val="002B6F0B"/>
    <w:rsid w:val="00333ABC"/>
    <w:rsid w:val="003613C4"/>
    <w:rsid w:val="00364980"/>
    <w:rsid w:val="00385551"/>
    <w:rsid w:val="003A2F1C"/>
    <w:rsid w:val="003B76F0"/>
    <w:rsid w:val="00405543"/>
    <w:rsid w:val="00431CCD"/>
    <w:rsid w:val="00451165"/>
    <w:rsid w:val="00494BA5"/>
    <w:rsid w:val="004D20B2"/>
    <w:rsid w:val="004E52A3"/>
    <w:rsid w:val="005044CB"/>
    <w:rsid w:val="00514A5B"/>
    <w:rsid w:val="005171BC"/>
    <w:rsid w:val="005476A7"/>
    <w:rsid w:val="005579CB"/>
    <w:rsid w:val="005642A5"/>
    <w:rsid w:val="005A2CDB"/>
    <w:rsid w:val="005E20AC"/>
    <w:rsid w:val="005F59D8"/>
    <w:rsid w:val="006222AC"/>
    <w:rsid w:val="00635396"/>
    <w:rsid w:val="006A12A2"/>
    <w:rsid w:val="006A5071"/>
    <w:rsid w:val="006A61A4"/>
    <w:rsid w:val="006B2AB3"/>
    <w:rsid w:val="006B49E8"/>
    <w:rsid w:val="006C4922"/>
    <w:rsid w:val="00720E83"/>
    <w:rsid w:val="00760862"/>
    <w:rsid w:val="0076576F"/>
    <w:rsid w:val="00790285"/>
    <w:rsid w:val="00790437"/>
    <w:rsid w:val="007B0CC3"/>
    <w:rsid w:val="007C7AE4"/>
    <w:rsid w:val="00816355"/>
    <w:rsid w:val="0088392E"/>
    <w:rsid w:val="008A1EA6"/>
    <w:rsid w:val="008D2DC7"/>
    <w:rsid w:val="00933A02"/>
    <w:rsid w:val="0094290E"/>
    <w:rsid w:val="009831B0"/>
    <w:rsid w:val="009868AE"/>
    <w:rsid w:val="009A76B2"/>
    <w:rsid w:val="009B680A"/>
    <w:rsid w:val="00A002F1"/>
    <w:rsid w:val="00A03881"/>
    <w:rsid w:val="00A24EF7"/>
    <w:rsid w:val="00A37AC2"/>
    <w:rsid w:val="00AC42BE"/>
    <w:rsid w:val="00B32CC4"/>
    <w:rsid w:val="00B55908"/>
    <w:rsid w:val="00BB083B"/>
    <w:rsid w:val="00BB3726"/>
    <w:rsid w:val="00C01E53"/>
    <w:rsid w:val="00C70E6F"/>
    <w:rsid w:val="00CA1D22"/>
    <w:rsid w:val="00CB47C7"/>
    <w:rsid w:val="00CD559B"/>
    <w:rsid w:val="00CE0261"/>
    <w:rsid w:val="00CE3737"/>
    <w:rsid w:val="00D249E0"/>
    <w:rsid w:val="00D60325"/>
    <w:rsid w:val="00D649AF"/>
    <w:rsid w:val="00D6700F"/>
    <w:rsid w:val="00D82FA2"/>
    <w:rsid w:val="00D85386"/>
    <w:rsid w:val="00DD5F09"/>
    <w:rsid w:val="00E4021F"/>
    <w:rsid w:val="00E50491"/>
    <w:rsid w:val="00E6427B"/>
    <w:rsid w:val="00EB1FA9"/>
    <w:rsid w:val="00EB5A3C"/>
    <w:rsid w:val="00ED3705"/>
    <w:rsid w:val="00F432B1"/>
    <w:rsid w:val="00F72840"/>
    <w:rsid w:val="00F73E61"/>
    <w:rsid w:val="00F755FE"/>
    <w:rsid w:val="00F876AA"/>
    <w:rsid w:val="00FA47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88F17-F5C8-44E0-A9E1-3EC25309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Droid Sans Fallback" w:hAnsi="Cambria" w:cs="Times New Roman"/>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60325"/>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1">
    <w:name w:val="Heading 11"/>
    <w:basedOn w:val="Heading"/>
    <w:rsid w:val="00D60325"/>
  </w:style>
  <w:style w:type="paragraph" w:customStyle="1" w:styleId="Heading21">
    <w:name w:val="Heading 21"/>
    <w:basedOn w:val="Heading"/>
    <w:rsid w:val="00D60325"/>
  </w:style>
  <w:style w:type="paragraph" w:customStyle="1" w:styleId="Heading31">
    <w:name w:val="Heading 31"/>
    <w:basedOn w:val="Heading"/>
    <w:rsid w:val="00D60325"/>
  </w:style>
  <w:style w:type="character" w:customStyle="1" w:styleId="BallontekstChar">
    <w:name w:val="Ballontekst Char"/>
    <w:basedOn w:val="Standaardalinea-lettertype"/>
    <w:link w:val="Ballontekst"/>
    <w:uiPriority w:val="99"/>
    <w:semiHidden/>
    <w:rsid w:val="00291E3B"/>
    <w:rPr>
      <w:rFonts w:ascii="Lucida Grande" w:hAnsi="Lucida Grande" w:cs="Lucida Grande"/>
      <w:sz w:val="18"/>
      <w:szCs w:val="18"/>
    </w:rPr>
  </w:style>
  <w:style w:type="character" w:customStyle="1" w:styleId="InternetLink">
    <w:name w:val="Internet Link"/>
    <w:basedOn w:val="Standaardalinea-lettertype"/>
    <w:uiPriority w:val="99"/>
    <w:unhideWhenUsed/>
    <w:rsid w:val="00F63872"/>
    <w:rPr>
      <w:color w:val="0000FF"/>
      <w:u w:val="single"/>
    </w:rPr>
  </w:style>
  <w:style w:type="character" w:customStyle="1" w:styleId="ListLabel1">
    <w:name w:val="ListLabel 1"/>
    <w:rsid w:val="00D60325"/>
    <w:rPr>
      <w:rFonts w:cs="Arial"/>
    </w:rPr>
  </w:style>
  <w:style w:type="character" w:customStyle="1" w:styleId="ListLabel2">
    <w:name w:val="ListLabel 2"/>
    <w:rsid w:val="00D60325"/>
  </w:style>
  <w:style w:type="paragraph" w:customStyle="1" w:styleId="Heading">
    <w:name w:val="Heading"/>
    <w:basedOn w:val="Standaard"/>
    <w:next w:val="TextBody"/>
    <w:rsid w:val="00D60325"/>
    <w:pPr>
      <w:keepNext/>
      <w:spacing w:before="240" w:after="120"/>
    </w:pPr>
    <w:rPr>
      <w:rFonts w:ascii="Liberation Sans" w:hAnsi="Liberation Sans" w:cs="FreeSans"/>
      <w:sz w:val="28"/>
      <w:szCs w:val="28"/>
    </w:rPr>
  </w:style>
  <w:style w:type="paragraph" w:customStyle="1" w:styleId="TextBody">
    <w:name w:val="Text Body"/>
    <w:basedOn w:val="Standaard"/>
    <w:rsid w:val="00D60325"/>
    <w:pPr>
      <w:spacing w:after="140" w:line="288" w:lineRule="auto"/>
    </w:pPr>
  </w:style>
  <w:style w:type="paragraph" w:styleId="Lijst">
    <w:name w:val="List"/>
    <w:basedOn w:val="TextBody"/>
    <w:rsid w:val="00D60325"/>
    <w:rPr>
      <w:rFonts w:cs="FreeSans"/>
    </w:rPr>
  </w:style>
  <w:style w:type="paragraph" w:customStyle="1" w:styleId="Caption1">
    <w:name w:val="Caption1"/>
    <w:basedOn w:val="Standaard"/>
    <w:rsid w:val="00D60325"/>
    <w:pPr>
      <w:suppressLineNumbers/>
      <w:spacing w:before="120" w:after="120"/>
    </w:pPr>
    <w:rPr>
      <w:rFonts w:cs="FreeSans"/>
      <w:i/>
      <w:iCs/>
    </w:rPr>
  </w:style>
  <w:style w:type="paragraph" w:customStyle="1" w:styleId="Index">
    <w:name w:val="Index"/>
    <w:basedOn w:val="Standaard"/>
    <w:rsid w:val="00D60325"/>
    <w:pPr>
      <w:suppressLineNumbers/>
    </w:pPr>
    <w:rPr>
      <w:rFonts w:cs="FreeSans"/>
    </w:rPr>
  </w:style>
  <w:style w:type="paragraph" w:styleId="Lijstalinea">
    <w:name w:val="List Paragraph"/>
    <w:basedOn w:val="Standaard"/>
    <w:uiPriority w:val="34"/>
    <w:qFormat/>
    <w:rsid w:val="002E7651"/>
    <w:pPr>
      <w:ind w:left="720"/>
      <w:contextualSpacing/>
    </w:pPr>
  </w:style>
  <w:style w:type="paragraph" w:styleId="Ballontekst">
    <w:name w:val="Balloon Text"/>
    <w:basedOn w:val="Standaard"/>
    <w:link w:val="BallontekstChar"/>
    <w:uiPriority w:val="99"/>
    <w:semiHidden/>
    <w:unhideWhenUsed/>
    <w:rsid w:val="00291E3B"/>
    <w:rPr>
      <w:rFonts w:ascii="Lucida Grande" w:hAnsi="Lucida Grande" w:cs="Lucida Grande"/>
      <w:sz w:val="18"/>
      <w:szCs w:val="18"/>
    </w:rPr>
  </w:style>
  <w:style w:type="paragraph" w:customStyle="1" w:styleId="Quotations">
    <w:name w:val="Quotations"/>
    <w:basedOn w:val="Standaard"/>
    <w:rsid w:val="00D60325"/>
  </w:style>
  <w:style w:type="paragraph" w:styleId="Titel">
    <w:name w:val="Title"/>
    <w:basedOn w:val="Heading"/>
    <w:rsid w:val="00D60325"/>
  </w:style>
  <w:style w:type="paragraph" w:styleId="Ondertitel">
    <w:name w:val="Subtitle"/>
    <w:basedOn w:val="Heading"/>
    <w:rsid w:val="00D60325"/>
  </w:style>
  <w:style w:type="paragraph" w:styleId="Tekstzonderopmaak">
    <w:name w:val="Plain Text"/>
    <w:basedOn w:val="Standaard"/>
    <w:link w:val="TekstzonderopmaakChar"/>
    <w:uiPriority w:val="99"/>
    <w:unhideWhenUsed/>
    <w:rsid w:val="006A12A2"/>
    <w:pPr>
      <w:suppressAutoHyphens w:val="0"/>
    </w:pPr>
    <w:rPr>
      <w:rFonts w:ascii="Calibri" w:eastAsiaTheme="minorHAnsi" w:hAnsi="Calibri" w:cs="Consolas"/>
      <w:sz w:val="22"/>
      <w:szCs w:val="21"/>
      <w:lang w:val="en-US" w:eastAsia="en-US"/>
    </w:rPr>
  </w:style>
  <w:style w:type="character" w:customStyle="1" w:styleId="TekstzonderopmaakChar">
    <w:name w:val="Tekst zonder opmaak Char"/>
    <w:basedOn w:val="Standaardalinea-lettertype"/>
    <w:link w:val="Tekstzonderopmaak"/>
    <w:uiPriority w:val="99"/>
    <w:rsid w:val="006A12A2"/>
    <w:rPr>
      <w:rFonts w:ascii="Calibri" w:eastAsiaTheme="minorHAnsi" w:hAnsi="Calibri" w:cs="Consolas"/>
      <w:sz w:val="22"/>
      <w:szCs w:val="21"/>
      <w:lang w:val="en-US" w:eastAsia="en-US"/>
    </w:rPr>
  </w:style>
  <w:style w:type="table" w:styleId="Tabelraster">
    <w:name w:val="Table Grid"/>
    <w:basedOn w:val="Standaardtabel"/>
    <w:uiPriority w:val="59"/>
    <w:rsid w:val="00EB5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171BC"/>
    <w:rPr>
      <w:color w:val="0000FF" w:themeColor="hyperlink"/>
      <w:u w:val="single"/>
    </w:rPr>
  </w:style>
  <w:style w:type="paragraph" w:styleId="HTML-voorafopgemaakt">
    <w:name w:val="HTML Preformatted"/>
    <w:basedOn w:val="Standaard"/>
    <w:link w:val="HTML-voorafopgemaaktChar"/>
    <w:uiPriority w:val="99"/>
    <w:semiHidden/>
    <w:unhideWhenUsed/>
    <w:rsid w:val="0040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US" w:eastAsia="en-US"/>
    </w:rPr>
  </w:style>
  <w:style w:type="character" w:customStyle="1" w:styleId="HTML-voorafopgemaaktChar">
    <w:name w:val="HTML - vooraf opgemaakt Char"/>
    <w:basedOn w:val="Standaardalinea-lettertype"/>
    <w:link w:val="HTML-voorafopgemaakt"/>
    <w:uiPriority w:val="99"/>
    <w:semiHidden/>
    <w:rsid w:val="00405543"/>
    <w:rPr>
      <w:rFonts w:ascii="Courier New" w:eastAsia="Times New Roman" w:hAnsi="Courier New" w:cs="Courier New"/>
      <w:sz w:val="20"/>
      <w:szCs w:val="20"/>
      <w:lang w:val="en-US" w:eastAsia="en-US"/>
    </w:rPr>
  </w:style>
  <w:style w:type="paragraph" w:styleId="Koptekst">
    <w:name w:val="header"/>
    <w:basedOn w:val="Standaard"/>
    <w:link w:val="KoptekstChar"/>
    <w:uiPriority w:val="99"/>
    <w:unhideWhenUsed/>
    <w:rsid w:val="008D2DC7"/>
    <w:pPr>
      <w:tabs>
        <w:tab w:val="center" w:pos="4536"/>
        <w:tab w:val="right" w:pos="9072"/>
      </w:tabs>
    </w:pPr>
  </w:style>
  <w:style w:type="character" w:customStyle="1" w:styleId="KoptekstChar">
    <w:name w:val="Koptekst Char"/>
    <w:basedOn w:val="Standaardalinea-lettertype"/>
    <w:link w:val="Koptekst"/>
    <w:uiPriority w:val="99"/>
    <w:rsid w:val="008D2DC7"/>
  </w:style>
  <w:style w:type="paragraph" w:styleId="Voettekst">
    <w:name w:val="footer"/>
    <w:basedOn w:val="Standaard"/>
    <w:link w:val="VoettekstChar"/>
    <w:uiPriority w:val="99"/>
    <w:unhideWhenUsed/>
    <w:rsid w:val="008D2DC7"/>
    <w:pPr>
      <w:tabs>
        <w:tab w:val="center" w:pos="4536"/>
        <w:tab w:val="right" w:pos="9072"/>
      </w:tabs>
    </w:pPr>
  </w:style>
  <w:style w:type="character" w:customStyle="1" w:styleId="VoettekstChar">
    <w:name w:val="Voettekst Char"/>
    <w:basedOn w:val="Standaardalinea-lettertype"/>
    <w:link w:val="Voettekst"/>
    <w:uiPriority w:val="99"/>
    <w:rsid w:val="008D2DC7"/>
  </w:style>
  <w:style w:type="character" w:styleId="Nadruk">
    <w:name w:val="Emphasis"/>
    <w:basedOn w:val="Standaardalinea-lettertype"/>
    <w:uiPriority w:val="20"/>
    <w:qFormat/>
    <w:rsid w:val="003B76F0"/>
    <w:rPr>
      <w:b/>
      <w:bCs/>
      <w:i w:val="0"/>
      <w:iCs w:val="0"/>
    </w:rPr>
  </w:style>
  <w:style w:type="character" w:customStyle="1" w:styleId="st1">
    <w:name w:val="st1"/>
    <w:basedOn w:val="Standaardalinea-lettertype"/>
    <w:rsid w:val="003B7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07503">
      <w:bodyDiv w:val="1"/>
      <w:marLeft w:val="0"/>
      <w:marRight w:val="0"/>
      <w:marTop w:val="0"/>
      <w:marBottom w:val="0"/>
      <w:divBdr>
        <w:top w:val="none" w:sz="0" w:space="0" w:color="auto"/>
        <w:left w:val="none" w:sz="0" w:space="0" w:color="auto"/>
        <w:bottom w:val="none" w:sz="0" w:space="0" w:color="auto"/>
        <w:right w:val="none" w:sz="0" w:space="0" w:color="auto"/>
      </w:divBdr>
    </w:div>
    <w:div w:id="468326777">
      <w:bodyDiv w:val="1"/>
      <w:marLeft w:val="0"/>
      <w:marRight w:val="0"/>
      <w:marTop w:val="0"/>
      <w:marBottom w:val="0"/>
      <w:divBdr>
        <w:top w:val="none" w:sz="0" w:space="0" w:color="auto"/>
        <w:left w:val="none" w:sz="0" w:space="0" w:color="auto"/>
        <w:bottom w:val="none" w:sz="0" w:space="0" w:color="auto"/>
        <w:right w:val="none" w:sz="0" w:space="0" w:color="auto"/>
      </w:divBdr>
    </w:div>
    <w:div w:id="1044255187">
      <w:bodyDiv w:val="1"/>
      <w:marLeft w:val="0"/>
      <w:marRight w:val="0"/>
      <w:marTop w:val="0"/>
      <w:marBottom w:val="0"/>
      <w:divBdr>
        <w:top w:val="none" w:sz="0" w:space="0" w:color="auto"/>
        <w:left w:val="none" w:sz="0" w:space="0" w:color="auto"/>
        <w:bottom w:val="none" w:sz="0" w:space="0" w:color="auto"/>
        <w:right w:val="none" w:sz="0" w:space="0" w:color="auto"/>
      </w:divBdr>
    </w:div>
    <w:div w:id="1107314594">
      <w:bodyDiv w:val="1"/>
      <w:marLeft w:val="0"/>
      <w:marRight w:val="0"/>
      <w:marTop w:val="0"/>
      <w:marBottom w:val="0"/>
      <w:divBdr>
        <w:top w:val="none" w:sz="0" w:space="0" w:color="auto"/>
        <w:left w:val="none" w:sz="0" w:space="0" w:color="auto"/>
        <w:bottom w:val="none" w:sz="0" w:space="0" w:color="auto"/>
        <w:right w:val="none" w:sz="0" w:space="0" w:color="auto"/>
      </w:divBdr>
    </w:div>
    <w:div w:id="1171136927">
      <w:bodyDiv w:val="1"/>
      <w:marLeft w:val="0"/>
      <w:marRight w:val="0"/>
      <w:marTop w:val="0"/>
      <w:marBottom w:val="0"/>
      <w:divBdr>
        <w:top w:val="none" w:sz="0" w:space="0" w:color="auto"/>
        <w:left w:val="none" w:sz="0" w:space="0" w:color="auto"/>
        <w:bottom w:val="none" w:sz="0" w:space="0" w:color="auto"/>
        <w:right w:val="none" w:sz="0" w:space="0" w:color="auto"/>
      </w:divBdr>
    </w:div>
    <w:div w:id="1314798100">
      <w:bodyDiv w:val="1"/>
      <w:marLeft w:val="0"/>
      <w:marRight w:val="0"/>
      <w:marTop w:val="0"/>
      <w:marBottom w:val="0"/>
      <w:divBdr>
        <w:top w:val="none" w:sz="0" w:space="0" w:color="auto"/>
        <w:left w:val="none" w:sz="0" w:space="0" w:color="auto"/>
        <w:bottom w:val="none" w:sz="0" w:space="0" w:color="auto"/>
        <w:right w:val="none" w:sz="0" w:space="0" w:color="auto"/>
      </w:divBdr>
    </w:div>
    <w:div w:id="1362390583">
      <w:bodyDiv w:val="1"/>
      <w:marLeft w:val="0"/>
      <w:marRight w:val="0"/>
      <w:marTop w:val="0"/>
      <w:marBottom w:val="0"/>
      <w:divBdr>
        <w:top w:val="none" w:sz="0" w:space="0" w:color="auto"/>
        <w:left w:val="none" w:sz="0" w:space="0" w:color="auto"/>
        <w:bottom w:val="none" w:sz="0" w:space="0" w:color="auto"/>
        <w:right w:val="none" w:sz="0" w:space="0" w:color="auto"/>
      </w:divBdr>
    </w:div>
    <w:div w:id="1374572760">
      <w:bodyDiv w:val="1"/>
      <w:marLeft w:val="0"/>
      <w:marRight w:val="0"/>
      <w:marTop w:val="0"/>
      <w:marBottom w:val="0"/>
      <w:divBdr>
        <w:top w:val="none" w:sz="0" w:space="0" w:color="auto"/>
        <w:left w:val="none" w:sz="0" w:space="0" w:color="auto"/>
        <w:bottom w:val="none" w:sz="0" w:space="0" w:color="auto"/>
        <w:right w:val="none" w:sz="0" w:space="0" w:color="auto"/>
      </w:divBdr>
    </w:div>
    <w:div w:id="1604145761">
      <w:bodyDiv w:val="1"/>
      <w:marLeft w:val="0"/>
      <w:marRight w:val="0"/>
      <w:marTop w:val="0"/>
      <w:marBottom w:val="0"/>
      <w:divBdr>
        <w:top w:val="none" w:sz="0" w:space="0" w:color="auto"/>
        <w:left w:val="none" w:sz="0" w:space="0" w:color="auto"/>
        <w:bottom w:val="none" w:sz="0" w:space="0" w:color="auto"/>
        <w:right w:val="none" w:sz="0" w:space="0" w:color="auto"/>
      </w:divBdr>
    </w:div>
    <w:div w:id="1615675524">
      <w:bodyDiv w:val="1"/>
      <w:marLeft w:val="0"/>
      <w:marRight w:val="0"/>
      <w:marTop w:val="0"/>
      <w:marBottom w:val="0"/>
      <w:divBdr>
        <w:top w:val="none" w:sz="0" w:space="0" w:color="auto"/>
        <w:left w:val="none" w:sz="0" w:space="0" w:color="auto"/>
        <w:bottom w:val="none" w:sz="0" w:space="0" w:color="auto"/>
        <w:right w:val="none" w:sz="0" w:space="0" w:color="auto"/>
      </w:divBdr>
    </w:div>
    <w:div w:id="1728994455">
      <w:bodyDiv w:val="1"/>
      <w:marLeft w:val="0"/>
      <w:marRight w:val="0"/>
      <w:marTop w:val="0"/>
      <w:marBottom w:val="0"/>
      <w:divBdr>
        <w:top w:val="none" w:sz="0" w:space="0" w:color="auto"/>
        <w:left w:val="none" w:sz="0" w:space="0" w:color="auto"/>
        <w:bottom w:val="none" w:sz="0" w:space="0" w:color="auto"/>
        <w:right w:val="none" w:sz="0" w:space="0" w:color="auto"/>
      </w:divBdr>
    </w:div>
    <w:div w:id="1907833454">
      <w:bodyDiv w:val="1"/>
      <w:marLeft w:val="0"/>
      <w:marRight w:val="0"/>
      <w:marTop w:val="0"/>
      <w:marBottom w:val="0"/>
      <w:divBdr>
        <w:top w:val="none" w:sz="0" w:space="0" w:color="auto"/>
        <w:left w:val="none" w:sz="0" w:space="0" w:color="auto"/>
        <w:bottom w:val="none" w:sz="0" w:space="0" w:color="auto"/>
        <w:right w:val="none" w:sz="0" w:space="0" w:color="auto"/>
      </w:divBdr>
    </w:div>
    <w:div w:id="1993824687">
      <w:bodyDiv w:val="1"/>
      <w:marLeft w:val="0"/>
      <w:marRight w:val="0"/>
      <w:marTop w:val="0"/>
      <w:marBottom w:val="0"/>
      <w:divBdr>
        <w:top w:val="none" w:sz="0" w:space="0" w:color="auto"/>
        <w:left w:val="none" w:sz="0" w:space="0" w:color="auto"/>
        <w:bottom w:val="none" w:sz="0" w:space="0" w:color="auto"/>
        <w:right w:val="none" w:sz="0" w:space="0" w:color="auto"/>
      </w:divBdr>
    </w:div>
    <w:div w:id="204879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sgeo.org/content/foundation/about.html" TargetMode="External"/><Relationship Id="rId13" Type="http://schemas.openxmlformats.org/officeDocument/2006/relationships/hyperlink" Target="http://foss4g.osgeo.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iki.osgeo.org/wiki/Local_Chapter_Guidelines" TargetMode="External"/><Relationship Id="rId12" Type="http://schemas.openxmlformats.org/officeDocument/2006/relationships/hyperlink" Target="http://be-opengis.ulb.ac.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015.foss4g.org/sponsorship/sponsorship-package/" TargetMode="External"/><Relationship Id="rId5" Type="http://schemas.openxmlformats.org/officeDocument/2006/relationships/footnotes" Target="footnotes.xml"/><Relationship Id="rId15" Type="http://schemas.openxmlformats.org/officeDocument/2006/relationships/hyperlink" Target="http://www.belgium.be/fr/publications/publ_vzw.jsp" TargetMode="External"/><Relationship Id="rId10" Type="http://schemas.openxmlformats.org/officeDocument/2006/relationships/hyperlink" Target="https://github.com/OSGeo-fr/admin/blob/master/rfc/rfc_1401_sponsorisation.md" TargetMode="External"/><Relationship Id="rId4" Type="http://schemas.openxmlformats.org/officeDocument/2006/relationships/webSettings" Target="webSettings.xml"/><Relationship Id="rId9" Type="http://schemas.openxmlformats.org/officeDocument/2006/relationships/hyperlink" Target="https://webchat.freenode.net/" TargetMode="External"/><Relationship Id="rId14" Type="http://schemas.openxmlformats.org/officeDocument/2006/relationships/hyperlink" Target="http://www.belgium.be/nl/publicaties/publ_vzw.js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eosparc.com" TargetMode="External"/><Relationship Id="rId1" Type="http://schemas.openxmlformats.org/officeDocument/2006/relationships/image" Target="media/image1.w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887</Words>
  <Characters>4881</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TomTom Group</Company>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Poté</dc:creator>
  <cp:lastModifiedBy>Rita Vermeersch</cp:lastModifiedBy>
  <cp:revision>13</cp:revision>
  <cp:lastPrinted>2015-01-19T07:38:00Z</cp:lastPrinted>
  <dcterms:created xsi:type="dcterms:W3CDTF">2015-05-19T14:08:00Z</dcterms:created>
  <dcterms:modified xsi:type="dcterms:W3CDTF">2015-05-21T06:39:00Z</dcterms:modified>
  <dc:language>en-US</dc:language>
</cp:coreProperties>
</file>